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D2F42" w14:textId="77777777" w:rsidR="0041230B" w:rsidRPr="0041230B" w:rsidRDefault="0080080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 w:rsidRPr="0041230B">
        <w:rPr>
          <w:rFonts w:ascii="方正小标宋简体" w:eastAsia="方正小标宋简体" w:hAnsi="方正小标宋简体" w:cs="方正小标宋简体" w:hint="eastAsia"/>
          <w:sz w:val="48"/>
          <w:szCs w:val="48"/>
        </w:rPr>
        <w:t>关于开展危险化学品企业</w:t>
      </w:r>
    </w:p>
    <w:p w14:paraId="54302BC8" w14:textId="77777777" w:rsidR="0041230B" w:rsidRPr="0041230B" w:rsidRDefault="0080080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 w:rsidRPr="0041230B">
        <w:rPr>
          <w:rFonts w:ascii="方正小标宋简体" w:eastAsia="方正小标宋简体" w:hAnsi="方正小标宋简体" w:cs="方正小标宋简体" w:hint="eastAsia"/>
          <w:sz w:val="48"/>
          <w:szCs w:val="48"/>
        </w:rPr>
        <w:t>安全生产分管负责人</w:t>
      </w:r>
    </w:p>
    <w:p w14:paraId="3A8919D6" w14:textId="570C746B" w:rsidR="006149BA" w:rsidRPr="0041230B" w:rsidRDefault="0080080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 w:rsidRPr="0041230B">
        <w:rPr>
          <w:rFonts w:ascii="方正小标宋简体" w:eastAsia="方正小标宋简体" w:hAnsi="方正小标宋简体" w:cs="方正小标宋简体" w:hint="eastAsia"/>
          <w:sz w:val="48"/>
          <w:szCs w:val="48"/>
        </w:rPr>
        <w:t>工伤预防能力提升培训的通知</w:t>
      </w:r>
      <w:bookmarkStart w:id="0" w:name="_GoBack"/>
      <w:bookmarkEnd w:id="0"/>
    </w:p>
    <w:p w14:paraId="38B103CE" w14:textId="77777777" w:rsidR="006149BA" w:rsidRDefault="006149BA">
      <w:pPr>
        <w:rPr>
          <w:rFonts w:ascii="仿宋_GB2312" w:eastAsia="仿宋_GB2312" w:hAnsi="仿宋_GB2312" w:cs="仿宋_GB2312"/>
          <w:sz w:val="32"/>
          <w:szCs w:val="32"/>
        </w:rPr>
      </w:pPr>
    </w:p>
    <w:p w14:paraId="79EBC03D" w14:textId="77777777" w:rsidR="006149BA" w:rsidRDefault="0080080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各有关单位：</w:t>
      </w:r>
    </w:p>
    <w:p w14:paraId="643ACC29" w14:textId="724E5104" w:rsidR="006149BA" w:rsidRDefault="0080080B" w:rsidP="00A12202">
      <w:pPr>
        <w:widowControl/>
        <w:ind w:firstLine="6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《市人社局 市应急局关于印发&lt;天津市危险化学品企业工伤预防能力提升培训工程实施方案&gt;的通知》（津人社局函〔2022〕3号）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要求，为全面提升我市危险化学品重大危险源企业工伤预防能力，</w:t>
      </w:r>
      <w:r>
        <w:rPr>
          <w:rFonts w:eastAsia="仿宋_GB2312" w:cs="仿宋_GB2312" w:hint="eastAsia"/>
          <w:sz w:val="32"/>
          <w:szCs w:val="32"/>
        </w:rPr>
        <w:t>切实提升工伤预防意识和能力，推动落实企业工伤预防主体责任，保障劳动者生命安全与健康，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现定于202</w:t>
      </w:r>
      <w:r w:rsidR="004F7531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4F7531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F7531">
        <w:rPr>
          <w:rFonts w:ascii="仿宋_GB2312" w:eastAsia="仿宋_GB2312" w:hAnsi="仿宋_GB2312" w:cs="仿宋_GB2312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 w:rsidR="004F7531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F7531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BC3DFA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日开展危险化学品企业安全生产分管负责人工伤预防能力提升培训</w:t>
      </w:r>
      <w:r w:rsidR="004F7531">
        <w:rPr>
          <w:rFonts w:ascii="仿宋_GB2312" w:eastAsia="仿宋_GB2312" w:hAnsi="仿宋_GB2312" w:cs="仿宋_GB2312" w:hint="eastAsia"/>
          <w:sz w:val="32"/>
          <w:szCs w:val="32"/>
        </w:rPr>
        <w:t>班两期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，现将具体培训时间及注意事项通知如下：</w:t>
      </w:r>
    </w:p>
    <w:p w14:paraId="5670BD93" w14:textId="78AF7100" w:rsidR="00A12202" w:rsidRDefault="00A12202" w:rsidP="00A12202">
      <w:pPr>
        <w:widowControl/>
        <w:spacing w:line="560" w:lineRule="exact"/>
        <w:ind w:firstLine="640"/>
        <w:rPr>
          <w:rFonts w:eastAsia="楷体_GB2312" w:cs="楷体_GB2312"/>
          <w:color w:val="000000"/>
          <w:sz w:val="32"/>
          <w:szCs w:val="32"/>
        </w:rPr>
      </w:pPr>
      <w:r>
        <w:rPr>
          <w:rFonts w:eastAsia="楷体_GB2312" w:cs="楷体_GB2312" w:hint="eastAsia"/>
          <w:color w:val="000000"/>
          <w:sz w:val="32"/>
          <w:szCs w:val="32"/>
        </w:rPr>
        <w:t>一、</w:t>
      </w:r>
      <w:r>
        <w:rPr>
          <w:rFonts w:eastAsia="楷体_GB2312" w:cs="楷体_GB2312" w:hint="eastAsia"/>
          <w:color w:val="000000"/>
          <w:sz w:val="32"/>
          <w:szCs w:val="32"/>
        </w:rPr>
        <w:t>培训人员</w:t>
      </w:r>
    </w:p>
    <w:p w14:paraId="3E258213" w14:textId="77777777" w:rsidR="00A12202" w:rsidRDefault="00A12202" w:rsidP="00A12202">
      <w:pPr>
        <w:widowControl/>
        <w:snapToGrid w:val="0"/>
        <w:spacing w:line="560" w:lineRule="exact"/>
        <w:ind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需应急管理部门许可的危险化学品生产企业、储存设施构成重大危险源的经营企业、使用危险化学品从事生产的化工企业，以及涉及重点监管危险化工工艺、构成重大危险源的精细化工企业和化学合成类药品生产企业等</w:t>
      </w:r>
      <w:r>
        <w:rPr>
          <w:rFonts w:eastAsia="仿宋_GB2312" w:cs="仿宋_GB2312" w:hint="eastAsia"/>
          <w:color w:val="000000"/>
          <w:sz w:val="32"/>
          <w:szCs w:val="32"/>
        </w:rPr>
        <w:t>五类企业安全生产分管负责人</w:t>
      </w:r>
    </w:p>
    <w:p w14:paraId="3FFBEC4B" w14:textId="4F759B52" w:rsidR="00A12202" w:rsidRDefault="00A12202" w:rsidP="00A12202">
      <w:pPr>
        <w:widowControl/>
        <w:spacing w:line="560" w:lineRule="exact"/>
        <w:ind w:firstLine="640"/>
        <w:rPr>
          <w:rFonts w:eastAsia="楷体_GB2312" w:cs="楷体_GB2312"/>
          <w:color w:val="000000"/>
          <w:sz w:val="32"/>
          <w:szCs w:val="32"/>
        </w:rPr>
      </w:pPr>
      <w:r>
        <w:rPr>
          <w:rFonts w:eastAsia="楷体_GB2312" w:cs="楷体_GB2312" w:hint="eastAsia"/>
          <w:color w:val="000000"/>
          <w:sz w:val="32"/>
          <w:szCs w:val="32"/>
        </w:rPr>
        <w:t>二、</w:t>
      </w:r>
      <w:r>
        <w:rPr>
          <w:rFonts w:eastAsia="楷体_GB2312" w:cs="楷体_GB2312" w:hint="eastAsia"/>
          <w:color w:val="000000"/>
          <w:sz w:val="32"/>
          <w:szCs w:val="32"/>
        </w:rPr>
        <w:t>培训时间</w:t>
      </w:r>
    </w:p>
    <w:p w14:paraId="3EA4C779" w14:textId="77777777" w:rsidR="00A12202" w:rsidRDefault="00A12202" w:rsidP="00A12202">
      <w:pPr>
        <w:widowControl/>
        <w:snapToGrid w:val="0"/>
        <w:spacing w:line="560" w:lineRule="exact"/>
        <w:ind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第一期：</w:t>
      </w:r>
      <w:r>
        <w:rPr>
          <w:rFonts w:eastAsia="仿宋_GB2312" w:cs="仿宋_GB2312" w:hint="eastAsia"/>
          <w:sz w:val="32"/>
          <w:szCs w:val="32"/>
        </w:rPr>
        <w:t>202</w:t>
      </w:r>
      <w:r>
        <w:rPr>
          <w:rFonts w:eastAsia="仿宋_GB2312" w:cs="仿宋_GB2312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/>
          <w:sz w:val="32"/>
          <w:szCs w:val="32"/>
        </w:rPr>
        <w:t>13</w:t>
      </w:r>
      <w:r>
        <w:rPr>
          <w:rFonts w:eastAsia="仿宋_GB2312" w:cs="仿宋_GB2312" w:hint="eastAsia"/>
          <w:sz w:val="32"/>
          <w:szCs w:val="32"/>
        </w:rPr>
        <w:t>日至</w:t>
      </w:r>
      <w:r>
        <w:rPr>
          <w:rFonts w:eastAsia="仿宋_GB2312" w:cs="仿宋_GB2312"/>
          <w:sz w:val="32"/>
          <w:szCs w:val="32"/>
        </w:rPr>
        <w:t>17</w:t>
      </w:r>
      <w:r>
        <w:rPr>
          <w:rFonts w:eastAsia="仿宋_GB2312" w:cs="仿宋_GB2312" w:hint="eastAsia"/>
          <w:sz w:val="32"/>
          <w:szCs w:val="32"/>
        </w:rPr>
        <w:t>日</w:t>
      </w:r>
      <w:r>
        <w:rPr>
          <w:rFonts w:eastAsia="仿宋_GB2312" w:cs="仿宋_GB2312" w:hint="eastAsia"/>
          <w:sz w:val="32"/>
          <w:szCs w:val="32"/>
        </w:rPr>
        <w:t>8:30-17</w:t>
      </w:r>
      <w:r>
        <w:rPr>
          <w:rFonts w:eastAsia="仿宋_GB2312" w:cs="仿宋_GB2312" w:hint="eastAsia"/>
          <w:sz w:val="32"/>
          <w:szCs w:val="32"/>
        </w:rPr>
        <w:t>：</w:t>
      </w:r>
      <w:r>
        <w:rPr>
          <w:rFonts w:eastAsia="仿宋_GB2312" w:cs="仿宋_GB2312" w:hint="eastAsia"/>
          <w:sz w:val="32"/>
          <w:szCs w:val="32"/>
        </w:rPr>
        <w:t>00</w:t>
      </w:r>
    </w:p>
    <w:p w14:paraId="528538B5" w14:textId="77777777" w:rsidR="00A12202" w:rsidRDefault="00A12202" w:rsidP="00A12202">
      <w:pPr>
        <w:widowControl/>
        <w:snapToGrid w:val="0"/>
        <w:spacing w:line="560" w:lineRule="exact"/>
        <w:ind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第二期：</w:t>
      </w:r>
      <w:r>
        <w:rPr>
          <w:rFonts w:eastAsia="仿宋_GB2312" w:cs="仿宋_GB2312" w:hint="eastAsia"/>
          <w:sz w:val="32"/>
          <w:szCs w:val="32"/>
        </w:rPr>
        <w:t>202</w:t>
      </w:r>
      <w:r>
        <w:rPr>
          <w:rFonts w:eastAsia="仿宋_GB2312" w:cs="仿宋_GB2312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/>
          <w:sz w:val="32"/>
          <w:szCs w:val="32"/>
        </w:rPr>
        <w:t>12</w:t>
      </w:r>
      <w:r>
        <w:rPr>
          <w:rFonts w:eastAsia="仿宋_GB2312" w:cs="仿宋_GB2312" w:hint="eastAsia"/>
          <w:sz w:val="32"/>
          <w:szCs w:val="32"/>
        </w:rPr>
        <w:t>日至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/>
          <w:sz w:val="32"/>
          <w:szCs w:val="32"/>
        </w:rPr>
        <w:t>4</w:t>
      </w:r>
      <w:r>
        <w:rPr>
          <w:rFonts w:eastAsia="仿宋_GB2312" w:cs="仿宋_GB2312" w:hint="eastAsia"/>
          <w:sz w:val="32"/>
          <w:szCs w:val="32"/>
        </w:rPr>
        <w:t>日</w:t>
      </w:r>
      <w:r>
        <w:rPr>
          <w:rFonts w:eastAsia="仿宋_GB2312" w:cs="仿宋_GB2312" w:hint="eastAsia"/>
          <w:sz w:val="32"/>
          <w:szCs w:val="32"/>
        </w:rPr>
        <w:t>8:30-17</w:t>
      </w:r>
      <w:r>
        <w:rPr>
          <w:rFonts w:eastAsia="仿宋_GB2312" w:cs="仿宋_GB2312" w:hint="eastAsia"/>
          <w:sz w:val="32"/>
          <w:szCs w:val="32"/>
        </w:rPr>
        <w:t>：</w:t>
      </w:r>
      <w:r>
        <w:rPr>
          <w:rFonts w:eastAsia="仿宋_GB2312" w:cs="仿宋_GB2312" w:hint="eastAsia"/>
          <w:sz w:val="32"/>
          <w:szCs w:val="32"/>
        </w:rPr>
        <w:t>00</w:t>
      </w:r>
    </w:p>
    <w:p w14:paraId="50ABD8EF" w14:textId="5612B596" w:rsidR="00A12202" w:rsidRDefault="00A12202" w:rsidP="00A12202">
      <w:pPr>
        <w:widowControl/>
        <w:rPr>
          <w:rFonts w:eastAsia="仿宋_GB2312" w:cs="仿宋_GB2312"/>
          <w:color w:val="000000"/>
          <w:sz w:val="32"/>
          <w:szCs w:val="32"/>
        </w:rPr>
      </w:pPr>
      <w:r w:rsidRPr="00A12202">
        <w:rPr>
          <w:rFonts w:eastAsia="仿宋_GB2312" w:cs="仿宋_GB2312" w:hint="eastAsia"/>
          <w:b/>
          <w:bCs/>
          <w:color w:val="000000"/>
          <w:sz w:val="32"/>
          <w:szCs w:val="32"/>
        </w:rPr>
        <w:lastRenderedPageBreak/>
        <w:t>备注：</w:t>
      </w:r>
      <w:r w:rsidRPr="00A12202">
        <w:rPr>
          <w:rFonts w:eastAsia="仿宋_GB2312" w:cs="仿宋_GB2312" w:hint="eastAsia"/>
          <w:color w:val="000000"/>
          <w:sz w:val="32"/>
          <w:szCs w:val="32"/>
        </w:rPr>
        <w:t>原则上参加此次培训的报名人员为去年各企业上报的人员。</w:t>
      </w:r>
      <w:r w:rsidRPr="00A12202">
        <w:rPr>
          <w:rFonts w:eastAsia="仿宋_GB2312" w:cs="仿宋_GB2312" w:hint="eastAsia"/>
          <w:b/>
          <w:bCs/>
          <w:color w:val="000000"/>
          <w:sz w:val="32"/>
          <w:szCs w:val="32"/>
        </w:rPr>
        <w:t>统计表中各参训人员填写报名班期，市应急局将根据实际进行统筹调整。</w:t>
      </w:r>
      <w:r w:rsidRPr="00A12202">
        <w:rPr>
          <w:rFonts w:eastAsia="仿宋_GB2312" w:cs="仿宋_GB2312" w:hint="eastAsia"/>
          <w:color w:val="000000"/>
          <w:sz w:val="32"/>
          <w:szCs w:val="32"/>
        </w:rPr>
        <w:t>此次培训为此类人员最后一次培训，是否参加培训将作为执法检查的重点，相关人员务必全部参加</w:t>
      </w:r>
      <w:r>
        <w:rPr>
          <w:rFonts w:eastAsia="仿宋_GB2312" w:cs="仿宋_GB2312" w:hint="eastAsia"/>
          <w:color w:val="000000"/>
          <w:sz w:val="32"/>
          <w:szCs w:val="32"/>
        </w:rPr>
        <w:t>。</w:t>
      </w:r>
      <w:r w:rsidR="0041230B">
        <w:rPr>
          <w:rFonts w:eastAsia="仿宋_GB2312" w:cs="仿宋_GB2312" w:hint="eastAsia"/>
          <w:color w:val="000000"/>
          <w:sz w:val="32"/>
          <w:szCs w:val="32"/>
        </w:rPr>
        <w:t>学校将会更具应急局提供的每一期统计表随机安排班级。</w:t>
      </w:r>
    </w:p>
    <w:p w14:paraId="252F5D73" w14:textId="1591B819" w:rsidR="00A12202" w:rsidRDefault="00A12202" w:rsidP="00A12202">
      <w:pPr>
        <w:widowControl/>
        <w:spacing w:line="560" w:lineRule="exact"/>
        <w:ind w:firstLine="640"/>
        <w:rPr>
          <w:rFonts w:eastAsia="楷体_GB2312" w:cs="楷体_GB2312"/>
          <w:color w:val="000000"/>
          <w:sz w:val="32"/>
          <w:szCs w:val="32"/>
        </w:rPr>
      </w:pPr>
      <w:r>
        <w:rPr>
          <w:rFonts w:eastAsia="楷体_GB2312" w:cs="楷体_GB2312" w:hint="eastAsia"/>
          <w:color w:val="000000"/>
          <w:sz w:val="32"/>
          <w:szCs w:val="32"/>
        </w:rPr>
        <w:t>三、</w:t>
      </w:r>
      <w:r>
        <w:rPr>
          <w:rFonts w:eastAsia="楷体_GB2312" w:cs="楷体_GB2312" w:hint="eastAsia"/>
          <w:color w:val="000000"/>
          <w:sz w:val="32"/>
          <w:szCs w:val="32"/>
        </w:rPr>
        <w:t>培训及报到地点</w:t>
      </w:r>
    </w:p>
    <w:p w14:paraId="2520C392" w14:textId="77777777" w:rsidR="00A12202" w:rsidRDefault="00A12202" w:rsidP="00A12202">
      <w:pPr>
        <w:widowControl/>
        <w:snapToGrid w:val="0"/>
        <w:spacing w:line="560" w:lineRule="exact"/>
        <w:ind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天津职业大学（天津市北辰区洛河道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号）</w:t>
      </w:r>
    </w:p>
    <w:p w14:paraId="74FB73C1" w14:textId="77777777" w:rsidR="00A12202" w:rsidRDefault="00A12202" w:rsidP="00A12202">
      <w:pPr>
        <w:widowControl/>
        <w:snapToGrid w:val="0"/>
        <w:spacing w:line="560" w:lineRule="exact"/>
        <w:ind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备注：</w:t>
      </w:r>
      <w:r>
        <w:rPr>
          <w:rFonts w:eastAsia="仿宋_GB2312" w:cs="仿宋_GB2312" w:hint="eastAsia"/>
          <w:sz w:val="32"/>
          <w:szCs w:val="32"/>
        </w:rPr>
        <w:t>建议从学校西南门进入，报到地点为公众号中通知。</w:t>
      </w:r>
    </w:p>
    <w:p w14:paraId="6D94AA66" w14:textId="77777777" w:rsidR="00A12202" w:rsidRDefault="00A12202" w:rsidP="00A12202">
      <w:pPr>
        <w:widowControl/>
        <w:snapToGrid w:val="0"/>
        <w:spacing w:line="560" w:lineRule="exact"/>
        <w:ind w:firstLineChars="200" w:firstLine="640"/>
        <w:rPr>
          <w:rFonts w:eastAsia="仿宋_GB2312" w:cs="仿宋_GB2312"/>
          <w:bCs/>
          <w:sz w:val="32"/>
          <w:szCs w:val="32"/>
        </w:rPr>
      </w:pPr>
      <w:r>
        <w:rPr>
          <w:rFonts w:eastAsia="仿宋_GB2312" w:cs="仿宋_GB2312" w:hint="eastAsia"/>
          <w:bCs/>
          <w:sz w:val="32"/>
          <w:szCs w:val="32"/>
        </w:rPr>
        <w:t>联系人：栗老师：</w:t>
      </w:r>
      <w:r>
        <w:rPr>
          <w:rFonts w:eastAsia="仿宋_GB2312" w:cs="仿宋_GB2312" w:hint="eastAsia"/>
          <w:bCs/>
          <w:sz w:val="32"/>
          <w:szCs w:val="32"/>
        </w:rPr>
        <w:t>1</w:t>
      </w:r>
      <w:r>
        <w:rPr>
          <w:rFonts w:eastAsia="仿宋_GB2312" w:cs="仿宋_GB2312"/>
          <w:bCs/>
          <w:sz w:val="32"/>
          <w:szCs w:val="32"/>
        </w:rPr>
        <w:t>8222219705</w:t>
      </w:r>
    </w:p>
    <w:p w14:paraId="7B59EB7C" w14:textId="1AC7D6A8" w:rsidR="00A12202" w:rsidRDefault="00A12202" w:rsidP="00A12202">
      <w:pPr>
        <w:widowControl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为便于培训顺利开展，参训人员可于</w:t>
      </w: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10</w:t>
      </w:r>
      <w:r>
        <w:rPr>
          <w:rFonts w:eastAsia="仿宋_GB2312" w:cs="仿宋_GB2312" w:hint="eastAsia"/>
          <w:sz w:val="32"/>
          <w:szCs w:val="32"/>
        </w:rPr>
        <w:t>日前前扫码入群</w:t>
      </w:r>
      <w:r>
        <w:rPr>
          <w:rFonts w:eastAsia="仿宋_GB2312" w:cs="仿宋_GB2312" w:hint="eastAsia"/>
          <w:sz w:val="32"/>
          <w:szCs w:val="32"/>
        </w:rPr>
        <w:t>或者</w:t>
      </w:r>
      <w:r>
        <w:rPr>
          <w:rFonts w:eastAsia="仿宋_GB2312" w:cs="仿宋_GB2312" w:hint="eastAsia"/>
          <w:sz w:val="32"/>
          <w:szCs w:val="32"/>
        </w:rPr>
        <w:t>微信搜索并关注“天津职业大学生物与环境工程学院”公众号的通知；或者发送关键词“培训”获取培训班期群二维码。</w:t>
      </w:r>
    </w:p>
    <w:tbl>
      <w:tblPr>
        <w:tblStyle w:val="a7"/>
        <w:tblW w:w="6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4719"/>
      </w:tblGrid>
      <w:tr w:rsidR="0041230B" w14:paraId="6F0577AD" w14:textId="77777777" w:rsidTr="0041230B">
        <w:trPr>
          <w:trHeight w:val="3183"/>
          <w:jc w:val="center"/>
        </w:trPr>
        <w:tc>
          <w:tcPr>
            <w:tcW w:w="3148" w:type="dxa"/>
            <w:vAlign w:val="center"/>
          </w:tcPr>
          <w:p w14:paraId="43ABEB8F" w14:textId="334B2ED1" w:rsidR="00A12202" w:rsidRDefault="00A12202" w:rsidP="0041230B">
            <w:pPr>
              <w:widowControl/>
              <w:jc w:val="left"/>
              <w:rPr>
                <w:rFonts w:eastAsia="仿宋_GB2312" w:cs="仿宋_GB2312"/>
                <w:bCs/>
                <w:sz w:val="32"/>
                <w:szCs w:val="32"/>
              </w:rPr>
            </w:pPr>
            <w:r w:rsidRPr="00A12202">
              <w:rPr>
                <w:rFonts w:eastAsia="仿宋_GB2312" w:cs="仿宋_GB2312"/>
                <w:bCs/>
                <w:noProof/>
                <w:sz w:val="32"/>
                <w:szCs w:val="32"/>
              </w:rPr>
              <w:drawing>
                <wp:inline distT="0" distB="0" distL="0" distR="0" wp14:anchorId="28C261D4" wp14:editId="3EE673E2">
                  <wp:extent cx="1269010" cy="1596186"/>
                  <wp:effectExtent l="0" t="0" r="7620" b="4445"/>
                  <wp:docPr id="3" name="图片 3" descr="C:\Users\user\Desktop\微信图片编辑_20230309110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微信图片编辑_20230309110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84" cy="161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230B">
              <w:rPr>
                <w:rFonts w:eastAsia="仿宋_GB2312" w:cs="仿宋_GB2312" w:hint="eastAsia"/>
                <w:bCs/>
                <w:sz w:val="32"/>
                <w:szCs w:val="32"/>
              </w:rPr>
              <w:t xml:space="preserve"> </w:t>
            </w:r>
            <w:r w:rsidR="0041230B">
              <w:rPr>
                <w:rFonts w:eastAsia="仿宋_GB2312" w:cs="仿宋_GB2312"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797" w:type="dxa"/>
            <w:vAlign w:val="center"/>
          </w:tcPr>
          <w:p w14:paraId="35789C00" w14:textId="5CDA2039" w:rsidR="00A12202" w:rsidRDefault="00A12202" w:rsidP="0041230B">
            <w:pPr>
              <w:widowControl/>
              <w:jc w:val="right"/>
              <w:rPr>
                <w:rFonts w:eastAsia="仿宋_GB2312" w:cs="仿宋_GB2312"/>
                <w:bCs/>
                <w:sz w:val="32"/>
                <w:szCs w:val="32"/>
              </w:rPr>
            </w:pPr>
            <w:r>
              <w:rPr>
                <w:rFonts w:eastAsia="仿宋_GB2312" w:cs="仿宋_GB2312"/>
                <w:bCs/>
                <w:noProof/>
                <w:sz w:val="32"/>
                <w:szCs w:val="32"/>
              </w:rPr>
              <w:drawing>
                <wp:inline distT="0" distB="0" distL="0" distR="0" wp14:anchorId="32C62D4D" wp14:editId="19D3CB51">
                  <wp:extent cx="2859437" cy="147574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203" cy="1514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B15EA" w14:textId="45BB9395" w:rsidR="006149BA" w:rsidRDefault="00A12202" w:rsidP="00A12202">
      <w:pPr>
        <w:widowControl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12202">
        <w:rPr>
          <w:rFonts w:eastAsia="楷体_GB2312" w:cs="楷体_GB2312" w:hint="eastAsia"/>
          <w:color w:val="000000"/>
          <w:sz w:val="32"/>
          <w:szCs w:val="32"/>
        </w:rPr>
        <w:t>四</w:t>
      </w:r>
      <w:r w:rsidR="0080080B" w:rsidRPr="00A12202">
        <w:rPr>
          <w:rFonts w:eastAsia="楷体_GB2312" w:cs="楷体_GB2312" w:hint="eastAsia"/>
          <w:color w:val="000000"/>
          <w:sz w:val="32"/>
          <w:szCs w:val="32"/>
        </w:rPr>
        <w:t>、其他事项</w:t>
      </w:r>
      <w:r w:rsidR="0080080B" w:rsidRPr="00A12202">
        <w:rPr>
          <w:rFonts w:eastAsia="楷体_GB2312" w:cs="楷体_GB2312" w:hint="eastAsia"/>
          <w:color w:val="000000"/>
          <w:sz w:val="32"/>
          <w:szCs w:val="32"/>
        </w:rPr>
        <w:t>:</w:t>
      </w:r>
    </w:p>
    <w:p w14:paraId="40546ACE" w14:textId="77777777" w:rsidR="006149BA" w:rsidRDefault="0080080B">
      <w:pPr>
        <w:widowControl/>
        <w:ind w:firstLine="640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1.本次培训不收取培训费，食宿费用自理。</w:t>
      </w:r>
    </w:p>
    <w:p w14:paraId="01922E8A" w14:textId="4C21E674" w:rsidR="006149BA" w:rsidRDefault="0080080B">
      <w:pPr>
        <w:widowControl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2.参培学员，要处理好工学矛盾，</w:t>
      </w:r>
      <w:r w:rsidR="006A0899">
        <w:rPr>
          <w:rFonts w:ascii="仿宋_GB2312" w:eastAsia="仿宋_GB2312" w:hAnsi="仿宋_GB2312" w:cs="仿宋_GB2312" w:hint="eastAsia"/>
          <w:sz w:val="32"/>
          <w:szCs w:val="32"/>
        </w:rPr>
        <w:t>听从工作人员安排。</w:t>
      </w:r>
      <w:r>
        <w:rPr>
          <w:rFonts w:ascii="仿宋_GB2312" w:eastAsia="仿宋_GB2312" w:hAnsi="仿宋_GB2312" w:cs="仿宋_GB2312" w:hint="eastAsia"/>
          <w:sz w:val="32"/>
          <w:szCs w:val="32"/>
        </w:rPr>
        <w:t>保证出勤，严禁替培，一经发现取消培训资格；</w:t>
      </w:r>
    </w:p>
    <w:p w14:paraId="60102578" w14:textId="77777777" w:rsidR="006149BA" w:rsidRDefault="0080080B">
      <w:pPr>
        <w:widowControl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3.有关入校要求及疫情防控要求</w:t>
      </w:r>
    </w:p>
    <w:p w14:paraId="667A556B" w14:textId="69960CA4" w:rsidR="006149BA" w:rsidRDefault="0080080B">
      <w:pPr>
        <w:widowControl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（1）入校前健康</w:t>
      </w:r>
      <w:r w:rsidR="00806499">
        <w:rPr>
          <w:rFonts w:ascii="仿宋_GB2312" w:eastAsia="仿宋_GB2312" w:hAnsi="仿宋_GB2312" w:cs="仿宋_GB2312" w:hint="eastAsia"/>
          <w:sz w:val="32"/>
          <w:szCs w:val="32"/>
        </w:rPr>
        <w:t>自我</w:t>
      </w:r>
      <w:r>
        <w:rPr>
          <w:rFonts w:ascii="仿宋_GB2312" w:eastAsia="仿宋_GB2312" w:hAnsi="仿宋_GB2312" w:cs="仿宋_GB2312" w:hint="eastAsia"/>
          <w:sz w:val="32"/>
          <w:szCs w:val="32"/>
        </w:rPr>
        <w:t>检测</w:t>
      </w:r>
      <w:r w:rsidR="00806499">
        <w:rPr>
          <w:rFonts w:ascii="仿宋_GB2312" w:eastAsia="仿宋_GB2312" w:hAnsi="仿宋_GB2312" w:cs="仿宋_GB2312" w:hint="eastAsia"/>
          <w:sz w:val="32"/>
          <w:szCs w:val="32"/>
        </w:rPr>
        <w:t>，如有发热等症状禁止入校。</w:t>
      </w:r>
    </w:p>
    <w:p w14:paraId="7E2BD397" w14:textId="15AF6AFF" w:rsidR="006149BA" w:rsidRPr="00A41344" w:rsidRDefault="0080080B">
      <w:pPr>
        <w:widowControl/>
        <w:ind w:firstLine="640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（2）入校核验。请您入校前一天，扫描入校报备二维码</w:t>
      </w:r>
      <w:r w:rsidR="00806499">
        <w:rPr>
          <w:rFonts w:ascii="仿宋_GB2312" w:eastAsia="仿宋_GB2312" w:hAnsi="仿宋_GB2312" w:cs="仿宋_GB2312" w:hint="eastAsia"/>
          <w:sz w:val="32"/>
          <w:szCs w:val="32"/>
        </w:rPr>
        <w:t>如实填写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06499">
        <w:rPr>
          <w:rFonts w:ascii="仿宋_GB2312" w:eastAsia="仿宋_GB2312" w:hAnsi="仿宋_GB2312" w:cs="仿宋_GB2312" w:hint="eastAsia"/>
          <w:sz w:val="32"/>
          <w:szCs w:val="32"/>
        </w:rPr>
        <w:t>待</w:t>
      </w:r>
      <w:r>
        <w:rPr>
          <w:rFonts w:ascii="仿宋_GB2312" w:eastAsia="仿宋_GB2312" w:hAnsi="仿宋_GB2312" w:cs="仿宋_GB2312" w:hint="eastAsia"/>
          <w:sz w:val="32"/>
          <w:szCs w:val="32"/>
        </w:rPr>
        <w:t>报学校防疫指挥部备案后，会收到一条入校短信。当天凭此短信入校，请您佩戴口罩并积极配合工作人员检测体温、核验身份等，体温正常者方可入校培训。</w:t>
      </w:r>
      <w:r w:rsidR="008C7DBB" w:rsidRPr="00A41344">
        <w:rPr>
          <w:rFonts w:asciiTheme="minorEastAsia" w:eastAsiaTheme="minorEastAsia" w:hAnsiTheme="minorEastAsia" w:cs="仿宋_GB2312" w:hint="eastAsia"/>
          <w:b/>
          <w:sz w:val="32"/>
          <w:szCs w:val="32"/>
        </w:rPr>
        <w:t>入校二维码在</w:t>
      </w:r>
      <w:r w:rsidR="001B584E" w:rsidRPr="00A41344">
        <w:rPr>
          <w:rFonts w:asciiTheme="minorEastAsia" w:eastAsiaTheme="minorEastAsia" w:hAnsiTheme="minorEastAsia" w:cs="仿宋_GB2312" w:hint="eastAsia"/>
          <w:b/>
          <w:sz w:val="32"/>
          <w:szCs w:val="32"/>
        </w:rPr>
        <w:t>培训班</w:t>
      </w:r>
      <w:r w:rsidR="007F02BC">
        <w:rPr>
          <w:rFonts w:asciiTheme="minorEastAsia" w:eastAsiaTheme="minorEastAsia" w:hAnsiTheme="minorEastAsia" w:cs="仿宋_GB2312" w:hint="eastAsia"/>
          <w:b/>
          <w:sz w:val="32"/>
          <w:szCs w:val="32"/>
        </w:rPr>
        <w:t>群</w:t>
      </w:r>
      <w:r w:rsidR="001B584E" w:rsidRPr="00A41344">
        <w:rPr>
          <w:rFonts w:asciiTheme="minorEastAsia" w:eastAsiaTheme="minorEastAsia" w:hAnsiTheme="minorEastAsia" w:cs="仿宋_GB2312" w:hint="eastAsia"/>
          <w:b/>
          <w:sz w:val="32"/>
          <w:szCs w:val="32"/>
        </w:rPr>
        <w:t>公告中查找</w:t>
      </w:r>
      <w:r w:rsidR="008C7DBB" w:rsidRPr="00A41344">
        <w:rPr>
          <w:rFonts w:asciiTheme="minorEastAsia" w:eastAsiaTheme="minorEastAsia" w:hAnsiTheme="minorEastAsia" w:cs="仿宋_GB2312" w:hint="eastAsia"/>
          <w:b/>
          <w:sz w:val="32"/>
          <w:szCs w:val="32"/>
        </w:rPr>
        <w:t>。</w:t>
      </w:r>
    </w:p>
    <w:p w14:paraId="1AC845BF" w14:textId="123AA5A3" w:rsidR="006149BA" w:rsidRDefault="0080080B">
      <w:pPr>
        <w:widowControl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（3）学员上课。</w:t>
      </w:r>
      <w:r w:rsidR="008C7DBB">
        <w:rPr>
          <w:rFonts w:ascii="仿宋_GB2312" w:eastAsia="仿宋_GB2312" w:hAnsi="仿宋_GB2312" w:cs="仿宋_GB2312" w:hint="eastAsia"/>
          <w:sz w:val="32"/>
          <w:szCs w:val="32"/>
        </w:rPr>
        <w:t>培训期间</w:t>
      </w:r>
      <w:r>
        <w:rPr>
          <w:rFonts w:ascii="仿宋_GB2312" w:eastAsia="仿宋_GB2312" w:hAnsi="仿宋_GB2312" w:cs="仿宋_GB2312" w:hint="eastAsia"/>
          <w:sz w:val="32"/>
          <w:szCs w:val="32"/>
        </w:rPr>
        <w:t>请您遵守</w:t>
      </w:r>
      <w:r w:rsidR="008C7DBB">
        <w:rPr>
          <w:rFonts w:ascii="仿宋_GB2312" w:eastAsia="仿宋_GB2312" w:hAnsi="仿宋_GB2312" w:cs="仿宋_GB2312" w:hint="eastAsia"/>
          <w:sz w:val="32"/>
          <w:szCs w:val="32"/>
        </w:rPr>
        <w:t>学校疫情</w:t>
      </w:r>
      <w:r>
        <w:rPr>
          <w:rFonts w:ascii="仿宋_GB2312" w:eastAsia="仿宋_GB2312" w:hAnsi="仿宋_GB2312" w:cs="仿宋_GB2312" w:hint="eastAsia"/>
          <w:sz w:val="32"/>
          <w:szCs w:val="32"/>
        </w:rPr>
        <w:t>防疫要求</w:t>
      </w:r>
      <w:r w:rsidR="008C7DBB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B584E">
        <w:rPr>
          <w:rFonts w:ascii="仿宋_GB2312" w:eastAsia="仿宋_GB2312" w:hAnsi="仿宋_GB2312" w:cs="仿宋_GB2312" w:hint="eastAsia"/>
          <w:sz w:val="32"/>
          <w:szCs w:val="32"/>
        </w:rPr>
        <w:t>建议</w:t>
      </w:r>
      <w:r>
        <w:rPr>
          <w:rFonts w:ascii="仿宋_GB2312" w:eastAsia="仿宋_GB2312" w:hAnsi="仿宋_GB2312" w:cs="仿宋_GB2312" w:hint="eastAsia"/>
          <w:sz w:val="32"/>
          <w:szCs w:val="32"/>
        </w:rPr>
        <w:t>全程佩戴口罩</w:t>
      </w:r>
      <w:r w:rsidR="008C7DBB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无极特殊情况不得离校。</w:t>
      </w:r>
    </w:p>
    <w:p w14:paraId="794F5E29" w14:textId="753C949D" w:rsidR="006149BA" w:rsidRPr="008C7DBB" w:rsidRDefault="0080080B" w:rsidP="008C7DBB">
      <w:pPr>
        <w:widowControl/>
        <w:ind w:firstLine="638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注：请相关人员</w:t>
      </w:r>
      <w:r w:rsidR="001B584E">
        <w:rPr>
          <w:rFonts w:ascii="仿宋_GB2312" w:eastAsia="仿宋_GB2312" w:hAnsi="仿宋_GB2312" w:cs="仿宋_GB2312" w:hint="eastAsia"/>
          <w:b/>
          <w:sz w:val="32"/>
          <w:szCs w:val="32"/>
        </w:rPr>
        <w:t>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好健康</w:t>
      </w:r>
      <w:r w:rsidR="008C7DBB">
        <w:rPr>
          <w:rFonts w:ascii="仿宋_GB2312" w:eastAsia="仿宋_GB2312" w:hAnsi="仿宋_GB2312" w:cs="仿宋_GB2312" w:hint="eastAsia"/>
          <w:b/>
          <w:sz w:val="32"/>
          <w:szCs w:val="32"/>
        </w:rPr>
        <w:t>防护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，携带本人身份证，</w:t>
      </w:r>
      <w:r w:rsidR="00A41344">
        <w:rPr>
          <w:rFonts w:ascii="仿宋_GB2312" w:eastAsia="仿宋_GB2312" w:hAnsi="仿宋_GB2312" w:cs="仿宋_GB2312" w:hint="eastAsia"/>
          <w:b/>
          <w:sz w:val="32"/>
          <w:szCs w:val="32"/>
        </w:rPr>
        <w:t>遵守课堂秩序，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自觉配合工作人员做好</w:t>
      </w:r>
      <w:r w:rsidR="008C7DBB">
        <w:rPr>
          <w:rFonts w:ascii="仿宋_GB2312" w:eastAsia="仿宋_GB2312" w:hAnsi="仿宋_GB2312" w:cs="仿宋_GB2312" w:hint="eastAsia"/>
          <w:b/>
          <w:sz w:val="32"/>
          <w:szCs w:val="32"/>
        </w:rPr>
        <w:t>相关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工作。</w:t>
      </w:r>
    </w:p>
    <w:p w14:paraId="71A8A7E0" w14:textId="77777777" w:rsidR="006149BA" w:rsidRPr="00A41344" w:rsidRDefault="006149BA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6E3D2EF0" w14:textId="77777777" w:rsidR="006149BA" w:rsidRDefault="006149BA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3C3EA30D" w14:textId="07FC6E08" w:rsidR="006149BA" w:rsidRDefault="006149BA">
      <w:pPr>
        <w:rPr>
          <w:rFonts w:ascii="黑体" w:eastAsia="黑体" w:hAnsi="黑体" w:cs="黑体"/>
          <w:sz w:val="32"/>
          <w:szCs w:val="32"/>
        </w:rPr>
      </w:pPr>
    </w:p>
    <w:sectPr w:rsidR="00614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C56C8" w14:textId="77777777" w:rsidR="002E1F85" w:rsidRDefault="002E1F85" w:rsidP="00062032">
      <w:r>
        <w:separator/>
      </w:r>
    </w:p>
  </w:endnote>
  <w:endnote w:type="continuationSeparator" w:id="0">
    <w:p w14:paraId="49E472EB" w14:textId="77777777" w:rsidR="002E1F85" w:rsidRDefault="002E1F85" w:rsidP="0006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06889" w14:textId="77777777" w:rsidR="002E1F85" w:rsidRDefault="002E1F85" w:rsidP="00062032">
      <w:r>
        <w:separator/>
      </w:r>
    </w:p>
  </w:footnote>
  <w:footnote w:type="continuationSeparator" w:id="0">
    <w:p w14:paraId="77E1D30E" w14:textId="77777777" w:rsidR="002E1F85" w:rsidRDefault="002E1F85" w:rsidP="0006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86A991F"/>
    <w:multiLevelType w:val="singleLevel"/>
    <w:tmpl w:val="C86A991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3914535"/>
    <w:multiLevelType w:val="hybridMultilevel"/>
    <w:tmpl w:val="94C23BD2"/>
    <w:lvl w:ilvl="0" w:tplc="56D48B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7E25FA"/>
    <w:multiLevelType w:val="singleLevel"/>
    <w:tmpl w:val="2F7E25FA"/>
    <w:lvl w:ilvl="0">
      <w:start w:val="2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NmZjMwOGM3NjhhODgzN2JmYTYwODE4MjgxZTVhYzgifQ=="/>
  </w:docVars>
  <w:rsids>
    <w:rsidRoot w:val="000A7E96"/>
    <w:rsid w:val="97FA8D2D"/>
    <w:rsid w:val="97FE8772"/>
    <w:rsid w:val="AFED5A64"/>
    <w:rsid w:val="BF79C090"/>
    <w:rsid w:val="DFA9FE7B"/>
    <w:rsid w:val="EF7F0AEA"/>
    <w:rsid w:val="EFEF37E5"/>
    <w:rsid w:val="F3FFE8D0"/>
    <w:rsid w:val="F5BDFF5C"/>
    <w:rsid w:val="F5FB2E0F"/>
    <w:rsid w:val="F77F96ED"/>
    <w:rsid w:val="F7EF0D57"/>
    <w:rsid w:val="FBB4FD8A"/>
    <w:rsid w:val="FBFF0B3D"/>
    <w:rsid w:val="FDEBF6AA"/>
    <w:rsid w:val="FDFBC021"/>
    <w:rsid w:val="FF9B0EEA"/>
    <w:rsid w:val="FFFA94AB"/>
    <w:rsid w:val="000058F5"/>
    <w:rsid w:val="000222B1"/>
    <w:rsid w:val="0002408F"/>
    <w:rsid w:val="0002438F"/>
    <w:rsid w:val="0004533B"/>
    <w:rsid w:val="00052740"/>
    <w:rsid w:val="00056E12"/>
    <w:rsid w:val="00057221"/>
    <w:rsid w:val="00062032"/>
    <w:rsid w:val="00071C7C"/>
    <w:rsid w:val="00072CB5"/>
    <w:rsid w:val="0007723C"/>
    <w:rsid w:val="00077D9D"/>
    <w:rsid w:val="000855A5"/>
    <w:rsid w:val="000A3BA6"/>
    <w:rsid w:val="000A7E96"/>
    <w:rsid w:val="000B3158"/>
    <w:rsid w:val="000B71AB"/>
    <w:rsid w:val="000D12B2"/>
    <w:rsid w:val="000D4CA0"/>
    <w:rsid w:val="000F228A"/>
    <w:rsid w:val="000F6E63"/>
    <w:rsid w:val="00100686"/>
    <w:rsid w:val="00103179"/>
    <w:rsid w:val="00107002"/>
    <w:rsid w:val="00114E5B"/>
    <w:rsid w:val="00116067"/>
    <w:rsid w:val="001266AD"/>
    <w:rsid w:val="0014160E"/>
    <w:rsid w:val="00142186"/>
    <w:rsid w:val="00147FF1"/>
    <w:rsid w:val="00150596"/>
    <w:rsid w:val="00153192"/>
    <w:rsid w:val="00160736"/>
    <w:rsid w:val="00164275"/>
    <w:rsid w:val="00193219"/>
    <w:rsid w:val="001A2C74"/>
    <w:rsid w:val="001A7A7F"/>
    <w:rsid w:val="001B584E"/>
    <w:rsid w:val="001C11BE"/>
    <w:rsid w:val="001C13CC"/>
    <w:rsid w:val="001C17BB"/>
    <w:rsid w:val="001C405D"/>
    <w:rsid w:val="001C4E0B"/>
    <w:rsid w:val="00203F87"/>
    <w:rsid w:val="00220C5D"/>
    <w:rsid w:val="0022227C"/>
    <w:rsid w:val="002327BB"/>
    <w:rsid w:val="00234015"/>
    <w:rsid w:val="002458B0"/>
    <w:rsid w:val="002577F6"/>
    <w:rsid w:val="00266674"/>
    <w:rsid w:val="002732B4"/>
    <w:rsid w:val="0027422A"/>
    <w:rsid w:val="002757BE"/>
    <w:rsid w:val="00275C94"/>
    <w:rsid w:val="00283641"/>
    <w:rsid w:val="00285217"/>
    <w:rsid w:val="00290666"/>
    <w:rsid w:val="00295617"/>
    <w:rsid w:val="00295748"/>
    <w:rsid w:val="002A2480"/>
    <w:rsid w:val="002B6466"/>
    <w:rsid w:val="002C35CF"/>
    <w:rsid w:val="002E1F85"/>
    <w:rsid w:val="002F1133"/>
    <w:rsid w:val="002F33A0"/>
    <w:rsid w:val="003130A3"/>
    <w:rsid w:val="00323EE4"/>
    <w:rsid w:val="00332500"/>
    <w:rsid w:val="0034084D"/>
    <w:rsid w:val="00355294"/>
    <w:rsid w:val="00355CA7"/>
    <w:rsid w:val="00356A5B"/>
    <w:rsid w:val="00363098"/>
    <w:rsid w:val="00371BDD"/>
    <w:rsid w:val="00384004"/>
    <w:rsid w:val="00387117"/>
    <w:rsid w:val="003D0B7E"/>
    <w:rsid w:val="003D2AA2"/>
    <w:rsid w:val="003E0465"/>
    <w:rsid w:val="003E10EA"/>
    <w:rsid w:val="003F1A15"/>
    <w:rsid w:val="004043C8"/>
    <w:rsid w:val="00406A06"/>
    <w:rsid w:val="0040791A"/>
    <w:rsid w:val="0041230B"/>
    <w:rsid w:val="00412F56"/>
    <w:rsid w:val="004351A0"/>
    <w:rsid w:val="00460720"/>
    <w:rsid w:val="0047428B"/>
    <w:rsid w:val="00484D01"/>
    <w:rsid w:val="004972B5"/>
    <w:rsid w:val="004A1BD1"/>
    <w:rsid w:val="004A333C"/>
    <w:rsid w:val="004A390F"/>
    <w:rsid w:val="004A6349"/>
    <w:rsid w:val="004C17D4"/>
    <w:rsid w:val="004C3DA3"/>
    <w:rsid w:val="004F1B3A"/>
    <w:rsid w:val="004F2E0E"/>
    <w:rsid w:val="004F38BC"/>
    <w:rsid w:val="004F7531"/>
    <w:rsid w:val="00505738"/>
    <w:rsid w:val="005073DA"/>
    <w:rsid w:val="00512B63"/>
    <w:rsid w:val="00514FF5"/>
    <w:rsid w:val="00525564"/>
    <w:rsid w:val="00525AE4"/>
    <w:rsid w:val="00526088"/>
    <w:rsid w:val="0054629F"/>
    <w:rsid w:val="00550659"/>
    <w:rsid w:val="00592256"/>
    <w:rsid w:val="005B1122"/>
    <w:rsid w:val="005C34E4"/>
    <w:rsid w:val="005C5973"/>
    <w:rsid w:val="005E5EA6"/>
    <w:rsid w:val="005F0389"/>
    <w:rsid w:val="005F1B5C"/>
    <w:rsid w:val="006020FD"/>
    <w:rsid w:val="00605FC7"/>
    <w:rsid w:val="00611013"/>
    <w:rsid w:val="006149BA"/>
    <w:rsid w:val="00640F76"/>
    <w:rsid w:val="0064290A"/>
    <w:rsid w:val="00647374"/>
    <w:rsid w:val="00660884"/>
    <w:rsid w:val="0066506D"/>
    <w:rsid w:val="00666155"/>
    <w:rsid w:val="00667BBC"/>
    <w:rsid w:val="006733C7"/>
    <w:rsid w:val="006A0899"/>
    <w:rsid w:val="006D6C6B"/>
    <w:rsid w:val="006F36CC"/>
    <w:rsid w:val="00704546"/>
    <w:rsid w:val="00713B6A"/>
    <w:rsid w:val="00715E02"/>
    <w:rsid w:val="0073241F"/>
    <w:rsid w:val="00736D64"/>
    <w:rsid w:val="0074067B"/>
    <w:rsid w:val="007674F9"/>
    <w:rsid w:val="00777B7E"/>
    <w:rsid w:val="007807A9"/>
    <w:rsid w:val="00781F32"/>
    <w:rsid w:val="00794E01"/>
    <w:rsid w:val="007977AF"/>
    <w:rsid w:val="007A4923"/>
    <w:rsid w:val="007B09CB"/>
    <w:rsid w:val="007B4D97"/>
    <w:rsid w:val="007B4E8D"/>
    <w:rsid w:val="007C20ED"/>
    <w:rsid w:val="007D4D2F"/>
    <w:rsid w:val="007E3435"/>
    <w:rsid w:val="007E659D"/>
    <w:rsid w:val="007F02BC"/>
    <w:rsid w:val="0080080B"/>
    <w:rsid w:val="00805B4F"/>
    <w:rsid w:val="00806499"/>
    <w:rsid w:val="00816FF9"/>
    <w:rsid w:val="00822E9F"/>
    <w:rsid w:val="008233BF"/>
    <w:rsid w:val="008260FE"/>
    <w:rsid w:val="008353B9"/>
    <w:rsid w:val="008403BD"/>
    <w:rsid w:val="00841E80"/>
    <w:rsid w:val="00842CA5"/>
    <w:rsid w:val="00844746"/>
    <w:rsid w:val="008735C3"/>
    <w:rsid w:val="00882255"/>
    <w:rsid w:val="0088264B"/>
    <w:rsid w:val="00882F2F"/>
    <w:rsid w:val="00885DA2"/>
    <w:rsid w:val="0089707B"/>
    <w:rsid w:val="008A6F72"/>
    <w:rsid w:val="008B0944"/>
    <w:rsid w:val="008C32D5"/>
    <w:rsid w:val="008C5221"/>
    <w:rsid w:val="008C7DBB"/>
    <w:rsid w:val="008D1EFF"/>
    <w:rsid w:val="008D799F"/>
    <w:rsid w:val="008E0303"/>
    <w:rsid w:val="00922B71"/>
    <w:rsid w:val="00922D43"/>
    <w:rsid w:val="00945B34"/>
    <w:rsid w:val="00946398"/>
    <w:rsid w:val="009468C2"/>
    <w:rsid w:val="00946AF2"/>
    <w:rsid w:val="009564D3"/>
    <w:rsid w:val="00957FD9"/>
    <w:rsid w:val="00981CCB"/>
    <w:rsid w:val="00983135"/>
    <w:rsid w:val="0099234E"/>
    <w:rsid w:val="00995C8A"/>
    <w:rsid w:val="009A5D44"/>
    <w:rsid w:val="009A603C"/>
    <w:rsid w:val="009B13C3"/>
    <w:rsid w:val="009B204F"/>
    <w:rsid w:val="009B213B"/>
    <w:rsid w:val="009C5DA9"/>
    <w:rsid w:val="009D2574"/>
    <w:rsid w:val="00A00262"/>
    <w:rsid w:val="00A12202"/>
    <w:rsid w:val="00A21E32"/>
    <w:rsid w:val="00A320D5"/>
    <w:rsid w:val="00A321B5"/>
    <w:rsid w:val="00A3358E"/>
    <w:rsid w:val="00A355A7"/>
    <w:rsid w:val="00A36364"/>
    <w:rsid w:val="00A40532"/>
    <w:rsid w:val="00A40D22"/>
    <w:rsid w:val="00A41344"/>
    <w:rsid w:val="00A55735"/>
    <w:rsid w:val="00A57B16"/>
    <w:rsid w:val="00A62344"/>
    <w:rsid w:val="00A6755B"/>
    <w:rsid w:val="00A73481"/>
    <w:rsid w:val="00A760AD"/>
    <w:rsid w:val="00A9629F"/>
    <w:rsid w:val="00AB4033"/>
    <w:rsid w:val="00AC50C0"/>
    <w:rsid w:val="00AD0837"/>
    <w:rsid w:val="00AE6A7D"/>
    <w:rsid w:val="00AE769E"/>
    <w:rsid w:val="00AE78CB"/>
    <w:rsid w:val="00B018B3"/>
    <w:rsid w:val="00B03E38"/>
    <w:rsid w:val="00B15BF6"/>
    <w:rsid w:val="00B25E53"/>
    <w:rsid w:val="00B265F0"/>
    <w:rsid w:val="00B32669"/>
    <w:rsid w:val="00B5074F"/>
    <w:rsid w:val="00B508C8"/>
    <w:rsid w:val="00B516B4"/>
    <w:rsid w:val="00B6619B"/>
    <w:rsid w:val="00B70E4B"/>
    <w:rsid w:val="00B73681"/>
    <w:rsid w:val="00B8126F"/>
    <w:rsid w:val="00B82F54"/>
    <w:rsid w:val="00B912A6"/>
    <w:rsid w:val="00BB2036"/>
    <w:rsid w:val="00BC33F6"/>
    <w:rsid w:val="00BC3DFA"/>
    <w:rsid w:val="00BC499D"/>
    <w:rsid w:val="00BC4E81"/>
    <w:rsid w:val="00BD0873"/>
    <w:rsid w:val="00BD7011"/>
    <w:rsid w:val="00BE1A14"/>
    <w:rsid w:val="00BE73EC"/>
    <w:rsid w:val="00C07371"/>
    <w:rsid w:val="00C07FE0"/>
    <w:rsid w:val="00C13F65"/>
    <w:rsid w:val="00C15CE0"/>
    <w:rsid w:val="00C20732"/>
    <w:rsid w:val="00C213E0"/>
    <w:rsid w:val="00C253CA"/>
    <w:rsid w:val="00C34E4F"/>
    <w:rsid w:val="00C37496"/>
    <w:rsid w:val="00C50066"/>
    <w:rsid w:val="00C57F7E"/>
    <w:rsid w:val="00C77701"/>
    <w:rsid w:val="00C85B09"/>
    <w:rsid w:val="00C9518F"/>
    <w:rsid w:val="00CA1798"/>
    <w:rsid w:val="00CB4DFB"/>
    <w:rsid w:val="00CB66BA"/>
    <w:rsid w:val="00CB6ADA"/>
    <w:rsid w:val="00CC0AC2"/>
    <w:rsid w:val="00CD0D13"/>
    <w:rsid w:val="00CD2E9B"/>
    <w:rsid w:val="00CE0A9A"/>
    <w:rsid w:val="00CE4D1C"/>
    <w:rsid w:val="00CF21DE"/>
    <w:rsid w:val="00D02016"/>
    <w:rsid w:val="00D05B07"/>
    <w:rsid w:val="00D127E1"/>
    <w:rsid w:val="00D32AA6"/>
    <w:rsid w:val="00D51E9B"/>
    <w:rsid w:val="00D65D17"/>
    <w:rsid w:val="00D73F03"/>
    <w:rsid w:val="00D809D5"/>
    <w:rsid w:val="00D84F64"/>
    <w:rsid w:val="00D85089"/>
    <w:rsid w:val="00DB0283"/>
    <w:rsid w:val="00DC02EA"/>
    <w:rsid w:val="00DD336F"/>
    <w:rsid w:val="00DE2AA6"/>
    <w:rsid w:val="00DF4203"/>
    <w:rsid w:val="00DF4BB5"/>
    <w:rsid w:val="00E01DA2"/>
    <w:rsid w:val="00E07E17"/>
    <w:rsid w:val="00E11AAA"/>
    <w:rsid w:val="00E158F2"/>
    <w:rsid w:val="00E32BBF"/>
    <w:rsid w:val="00E356DA"/>
    <w:rsid w:val="00E45A6F"/>
    <w:rsid w:val="00E5070B"/>
    <w:rsid w:val="00E5179D"/>
    <w:rsid w:val="00E600B0"/>
    <w:rsid w:val="00E728D9"/>
    <w:rsid w:val="00E735F2"/>
    <w:rsid w:val="00E83A9D"/>
    <w:rsid w:val="00E86486"/>
    <w:rsid w:val="00E92EA5"/>
    <w:rsid w:val="00EA22DB"/>
    <w:rsid w:val="00EB0B41"/>
    <w:rsid w:val="00EB4613"/>
    <w:rsid w:val="00EC3F20"/>
    <w:rsid w:val="00ED74FB"/>
    <w:rsid w:val="00EF0482"/>
    <w:rsid w:val="00EF510E"/>
    <w:rsid w:val="00EF7009"/>
    <w:rsid w:val="00F049D6"/>
    <w:rsid w:val="00F12FFD"/>
    <w:rsid w:val="00F179E4"/>
    <w:rsid w:val="00F2503F"/>
    <w:rsid w:val="00F351AA"/>
    <w:rsid w:val="00F35CB2"/>
    <w:rsid w:val="00F35F01"/>
    <w:rsid w:val="00F44C5A"/>
    <w:rsid w:val="00F539E5"/>
    <w:rsid w:val="00F6332C"/>
    <w:rsid w:val="00F93305"/>
    <w:rsid w:val="00F93713"/>
    <w:rsid w:val="00F95368"/>
    <w:rsid w:val="00FA222F"/>
    <w:rsid w:val="00FB2462"/>
    <w:rsid w:val="00FB5D95"/>
    <w:rsid w:val="00FC6868"/>
    <w:rsid w:val="00FD5F00"/>
    <w:rsid w:val="00FD6B62"/>
    <w:rsid w:val="00FD7437"/>
    <w:rsid w:val="00FF636F"/>
    <w:rsid w:val="02583D57"/>
    <w:rsid w:val="05EF9874"/>
    <w:rsid w:val="08804F83"/>
    <w:rsid w:val="0B0E2857"/>
    <w:rsid w:val="0B7E20A9"/>
    <w:rsid w:val="10552490"/>
    <w:rsid w:val="1547034D"/>
    <w:rsid w:val="159338E2"/>
    <w:rsid w:val="16985232"/>
    <w:rsid w:val="171215A6"/>
    <w:rsid w:val="17B35E63"/>
    <w:rsid w:val="1E3FFF64"/>
    <w:rsid w:val="1EE66342"/>
    <w:rsid w:val="1F9F0715"/>
    <w:rsid w:val="205A189C"/>
    <w:rsid w:val="20BD4F1E"/>
    <w:rsid w:val="212E1977"/>
    <w:rsid w:val="23237AA4"/>
    <w:rsid w:val="235C5726"/>
    <w:rsid w:val="23F6428B"/>
    <w:rsid w:val="2AA82F8B"/>
    <w:rsid w:val="2ABBB4A8"/>
    <w:rsid w:val="2F0B6147"/>
    <w:rsid w:val="34574C12"/>
    <w:rsid w:val="37CB494F"/>
    <w:rsid w:val="3B6665BC"/>
    <w:rsid w:val="3C386101"/>
    <w:rsid w:val="45244307"/>
    <w:rsid w:val="46703093"/>
    <w:rsid w:val="4CD424F0"/>
    <w:rsid w:val="4CDFE683"/>
    <w:rsid w:val="4EEF0A60"/>
    <w:rsid w:val="4EFB4294"/>
    <w:rsid w:val="5AFE6344"/>
    <w:rsid w:val="5F6E6782"/>
    <w:rsid w:val="5FCA83CF"/>
    <w:rsid w:val="5FDE7C21"/>
    <w:rsid w:val="5FDFFDD3"/>
    <w:rsid w:val="61376044"/>
    <w:rsid w:val="62863036"/>
    <w:rsid w:val="672A3E7A"/>
    <w:rsid w:val="6A3373C2"/>
    <w:rsid w:val="6A961399"/>
    <w:rsid w:val="6EFA511E"/>
    <w:rsid w:val="7695B9E4"/>
    <w:rsid w:val="77F6382F"/>
    <w:rsid w:val="7BE14AF6"/>
    <w:rsid w:val="7BFB2C9F"/>
    <w:rsid w:val="7C3B7EE2"/>
    <w:rsid w:val="7DB10110"/>
    <w:rsid w:val="7DB9CF42"/>
    <w:rsid w:val="7DDF448D"/>
    <w:rsid w:val="7DE30DC0"/>
    <w:rsid w:val="7EE128F4"/>
    <w:rsid w:val="7F40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F4579"/>
  <w15:docId w15:val="{1E05A294-E801-484F-9F86-A815020B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after="150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A122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901</Characters>
  <Application>Microsoft Office Word</Application>
  <DocSecurity>0</DocSecurity>
  <Lines>7</Lines>
  <Paragraphs>2</Paragraphs>
  <ScaleCrop>false</ScaleCrop>
  <Company>China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  训  通  知</dc:title>
  <dc:creator>Administrator</dc:creator>
  <cp:lastModifiedBy>未定义</cp:lastModifiedBy>
  <cp:revision>2</cp:revision>
  <dcterms:created xsi:type="dcterms:W3CDTF">2023-03-09T03:09:00Z</dcterms:created>
  <dcterms:modified xsi:type="dcterms:W3CDTF">2023-03-09T03:09:00Z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36F9CC741ABC438CB927330CB83FE4FB</vt:lpwstr>
  </property>
</Properties>
</file>