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DE" w:rsidRDefault="00C32C4A">
      <w:pPr>
        <w:autoSpaceDE w:val="0"/>
        <w:autoSpaceDN w:val="0"/>
        <w:adjustRightInd w:val="0"/>
        <w:spacing w:line="560" w:lineRule="exact"/>
        <w:ind w:firstLineChars="0" w:firstLine="0"/>
        <w:jc w:val="center"/>
        <w:rPr>
          <w:rFonts w:ascii="方正小标宋简体" w:eastAsia="方正小标宋简体" w:cs="仿宋_GB2312"/>
          <w:color w:val="000000"/>
          <w:kern w:val="0"/>
          <w:sz w:val="44"/>
          <w:szCs w:val="44"/>
          <w:lang w:val="zh-CN"/>
        </w:rPr>
      </w:pPr>
      <w:r>
        <w:rPr>
          <w:rFonts w:ascii="方正小标宋简体" w:eastAsia="方正小标宋简体" w:cs="仿宋_GB2312" w:hint="eastAsia"/>
          <w:color w:val="000000"/>
          <w:kern w:val="0"/>
          <w:sz w:val="44"/>
          <w:szCs w:val="44"/>
          <w:lang w:val="zh-CN"/>
        </w:rPr>
        <w:t>天津职业大学</w:t>
      </w:r>
      <w:r w:rsidR="008F40D6">
        <w:rPr>
          <w:rFonts w:ascii="方正小标宋简体" w:eastAsia="方正小标宋简体" w:cs="仿宋_GB2312" w:hint="eastAsia"/>
          <w:color w:val="000000"/>
          <w:kern w:val="0"/>
          <w:sz w:val="44"/>
          <w:szCs w:val="44"/>
          <w:lang w:val="zh-CN"/>
        </w:rPr>
        <w:t>化学工程与工艺</w:t>
      </w:r>
      <w:r>
        <w:rPr>
          <w:rFonts w:ascii="方正小标宋简体" w:eastAsia="方正小标宋简体" w:cs="仿宋_GB2312" w:hint="eastAsia"/>
          <w:color w:val="000000"/>
          <w:kern w:val="0"/>
          <w:sz w:val="44"/>
          <w:szCs w:val="44"/>
          <w:lang w:val="zh-CN"/>
        </w:rPr>
        <w:t>专业</w:t>
      </w:r>
    </w:p>
    <w:p w:rsidR="007F66DE" w:rsidRDefault="00C32C4A">
      <w:pPr>
        <w:autoSpaceDE w:val="0"/>
        <w:autoSpaceDN w:val="0"/>
        <w:adjustRightInd w:val="0"/>
        <w:spacing w:line="560" w:lineRule="exact"/>
        <w:ind w:firstLineChars="0" w:firstLine="0"/>
        <w:jc w:val="center"/>
        <w:rPr>
          <w:rFonts w:ascii="方正小标宋简体" w:eastAsia="方正小标宋简体" w:cs="仿宋_GB2312"/>
          <w:color w:val="000000"/>
          <w:kern w:val="0"/>
          <w:sz w:val="44"/>
          <w:szCs w:val="44"/>
          <w:lang w:val="zh-CN"/>
        </w:rPr>
      </w:pPr>
      <w:r>
        <w:rPr>
          <w:rFonts w:ascii="方正小标宋简体" w:eastAsia="方正小标宋简体" w:cs="仿宋_GB2312" w:hint="eastAsia"/>
          <w:color w:val="000000"/>
          <w:kern w:val="0"/>
          <w:sz w:val="44"/>
          <w:szCs w:val="44"/>
          <w:lang w:val="zh-CN"/>
        </w:rPr>
        <w:t>推荐</w:t>
      </w:r>
      <w:r>
        <w:rPr>
          <w:rFonts w:ascii="方正小标宋简体" w:eastAsia="方正小标宋简体" w:cs="仿宋_GB2312"/>
          <w:color w:val="000000"/>
          <w:kern w:val="0"/>
          <w:sz w:val="44"/>
          <w:szCs w:val="44"/>
          <w:lang w:val="zh-CN"/>
        </w:rPr>
        <w:t>20</w:t>
      </w:r>
      <w:r w:rsidR="00A47C33">
        <w:rPr>
          <w:rFonts w:ascii="方正小标宋简体" w:eastAsia="方正小标宋简体" w:cs="仿宋_GB2312" w:hint="eastAsia"/>
          <w:color w:val="000000"/>
          <w:kern w:val="0"/>
          <w:sz w:val="44"/>
          <w:szCs w:val="44"/>
          <w:lang w:val="zh-CN"/>
        </w:rPr>
        <w:t>20</w:t>
      </w:r>
      <w:r>
        <w:rPr>
          <w:rFonts w:ascii="方正小标宋简体" w:eastAsia="方正小标宋简体" w:cs="仿宋_GB2312" w:hint="eastAsia"/>
          <w:color w:val="000000"/>
          <w:kern w:val="0"/>
          <w:sz w:val="44"/>
          <w:szCs w:val="44"/>
          <w:lang w:val="zh-CN"/>
        </w:rPr>
        <w:t>届优秀应届联合培养本科毕业生</w:t>
      </w:r>
    </w:p>
    <w:p w:rsidR="007F66DE" w:rsidRDefault="00C32C4A">
      <w:pPr>
        <w:autoSpaceDE w:val="0"/>
        <w:autoSpaceDN w:val="0"/>
        <w:adjustRightInd w:val="0"/>
        <w:spacing w:line="560" w:lineRule="exact"/>
        <w:ind w:firstLineChars="0" w:firstLine="0"/>
        <w:jc w:val="center"/>
        <w:rPr>
          <w:rFonts w:ascii="方正小标宋简体" w:eastAsia="方正小标宋简体" w:cs="仿宋_GB2312"/>
          <w:color w:val="000000"/>
          <w:kern w:val="0"/>
          <w:sz w:val="44"/>
          <w:szCs w:val="44"/>
          <w:lang w:val="zh-CN"/>
        </w:rPr>
      </w:pPr>
      <w:r>
        <w:rPr>
          <w:rFonts w:ascii="方正小标宋简体" w:eastAsia="方正小标宋简体" w:cs="仿宋_GB2312" w:hint="eastAsia"/>
          <w:color w:val="000000"/>
          <w:kern w:val="0"/>
          <w:sz w:val="44"/>
          <w:szCs w:val="44"/>
          <w:lang w:val="zh-CN"/>
        </w:rPr>
        <w:t>免试攻读硕士研究生的实施细则</w:t>
      </w:r>
    </w:p>
    <w:p w:rsidR="007F66DE" w:rsidRPr="00407793" w:rsidRDefault="00C32C4A" w:rsidP="00407793">
      <w:pPr>
        <w:spacing w:beforeLines="100" w:before="312" w:line="240" w:lineRule="auto"/>
        <w:ind w:firstLineChars="0" w:firstLine="0"/>
        <w:contextualSpacing/>
        <w:mirrorIndents/>
        <w:rPr>
          <w:rFonts w:ascii="仿宋" w:eastAsia="仿宋" w:hAnsi="仿宋"/>
          <w:b/>
          <w:snapToGrid w:val="0"/>
          <w:kern w:val="0"/>
          <w:sz w:val="28"/>
          <w:szCs w:val="28"/>
        </w:rPr>
      </w:pPr>
      <w:r w:rsidRPr="00407793">
        <w:rPr>
          <w:rFonts w:ascii="仿宋" w:eastAsia="仿宋" w:hAnsi="仿宋" w:hint="eastAsia"/>
          <w:b/>
          <w:snapToGrid w:val="0"/>
          <w:kern w:val="0"/>
          <w:sz w:val="28"/>
          <w:szCs w:val="28"/>
        </w:rPr>
        <w:t>一、组织机构</w:t>
      </w:r>
    </w:p>
    <w:p w:rsidR="007F66DE" w:rsidRPr="0042592A" w:rsidRDefault="00C32C4A" w:rsidP="0042592A">
      <w:pPr>
        <w:spacing w:line="240" w:lineRule="auto"/>
        <w:ind w:firstLine="560"/>
        <w:contextualSpacing/>
        <w:mirrorIndents/>
        <w:rPr>
          <w:rFonts w:ascii="仿宋" w:eastAsia="仿宋" w:hAnsi="仿宋"/>
          <w:snapToGrid w:val="0"/>
          <w:kern w:val="0"/>
          <w:sz w:val="28"/>
          <w:szCs w:val="28"/>
        </w:rPr>
      </w:pPr>
      <w:r w:rsidRPr="0042592A">
        <w:rPr>
          <w:rFonts w:ascii="仿宋" w:eastAsia="仿宋" w:hAnsi="仿宋" w:hint="eastAsia"/>
          <w:snapToGrid w:val="0"/>
          <w:kern w:val="0"/>
          <w:sz w:val="28"/>
          <w:szCs w:val="28"/>
        </w:rPr>
        <w:t>成立包括学院领导、专业教师在内的院推荐免试研究生遴选工作小组和面试小组，具体安排如下：</w:t>
      </w:r>
    </w:p>
    <w:p w:rsidR="008F40D6" w:rsidRPr="0042592A" w:rsidRDefault="008F40D6" w:rsidP="0042592A">
      <w:pPr>
        <w:autoSpaceDE w:val="0"/>
        <w:autoSpaceDN w:val="0"/>
        <w:spacing w:line="240" w:lineRule="auto"/>
        <w:ind w:firstLine="560"/>
        <w:contextualSpacing/>
        <w:mirrorIndents/>
        <w:rPr>
          <w:rFonts w:ascii="仿宋" w:eastAsia="仿宋" w:hAnsi="仿宋" w:hint="eastAsia"/>
          <w:snapToGrid w:val="0"/>
          <w:kern w:val="0"/>
          <w:sz w:val="28"/>
          <w:szCs w:val="28"/>
        </w:rPr>
      </w:pPr>
      <w:r w:rsidRPr="0042592A">
        <w:rPr>
          <w:rFonts w:ascii="仿宋" w:eastAsia="仿宋" w:hAnsi="仿宋" w:hint="eastAsia"/>
          <w:snapToGrid w:val="0"/>
          <w:kern w:val="0"/>
          <w:sz w:val="28"/>
          <w:szCs w:val="28"/>
        </w:rPr>
        <w:t>1. 遴选工作小组：</w:t>
      </w:r>
    </w:p>
    <w:p w:rsidR="008F40D6" w:rsidRPr="0042592A" w:rsidRDefault="008F40D6" w:rsidP="0042592A">
      <w:pPr>
        <w:autoSpaceDE w:val="0"/>
        <w:autoSpaceDN w:val="0"/>
        <w:spacing w:line="240" w:lineRule="auto"/>
        <w:ind w:firstLine="560"/>
        <w:contextualSpacing/>
        <w:mirrorIndents/>
        <w:rPr>
          <w:rFonts w:ascii="仿宋" w:eastAsia="仿宋" w:hAnsi="仿宋" w:hint="eastAsia"/>
          <w:snapToGrid w:val="0"/>
          <w:kern w:val="0"/>
          <w:sz w:val="28"/>
          <w:szCs w:val="28"/>
        </w:rPr>
      </w:pPr>
      <w:r w:rsidRPr="0042592A">
        <w:rPr>
          <w:rFonts w:ascii="仿宋" w:eastAsia="仿宋" w:hAnsi="仿宋" w:hint="eastAsia"/>
          <w:snapToGrid w:val="0"/>
          <w:kern w:val="0"/>
          <w:sz w:val="28"/>
          <w:szCs w:val="28"/>
        </w:rPr>
        <w:t>组长：冯艳文</w:t>
      </w:r>
    </w:p>
    <w:p w:rsidR="008F40D6" w:rsidRPr="0042592A" w:rsidRDefault="008F40D6" w:rsidP="0042592A">
      <w:pPr>
        <w:autoSpaceDE w:val="0"/>
        <w:autoSpaceDN w:val="0"/>
        <w:spacing w:line="240" w:lineRule="auto"/>
        <w:ind w:firstLine="560"/>
        <w:contextualSpacing/>
        <w:mirrorIndents/>
        <w:rPr>
          <w:rFonts w:ascii="仿宋" w:eastAsia="仿宋" w:hAnsi="仿宋" w:hint="eastAsia"/>
          <w:snapToGrid w:val="0"/>
          <w:kern w:val="0"/>
          <w:sz w:val="28"/>
          <w:szCs w:val="28"/>
        </w:rPr>
      </w:pPr>
      <w:r w:rsidRPr="0042592A">
        <w:rPr>
          <w:rFonts w:ascii="仿宋" w:eastAsia="仿宋" w:hAnsi="仿宋" w:hint="eastAsia"/>
          <w:snapToGrid w:val="0"/>
          <w:kern w:val="0"/>
          <w:sz w:val="28"/>
          <w:szCs w:val="28"/>
        </w:rPr>
        <w:t>成员：王韬、刘希东、张青、李霞、张洪源</w:t>
      </w:r>
    </w:p>
    <w:p w:rsidR="008F40D6" w:rsidRPr="0042592A" w:rsidRDefault="008F40D6" w:rsidP="0042592A">
      <w:pPr>
        <w:autoSpaceDE w:val="0"/>
        <w:autoSpaceDN w:val="0"/>
        <w:spacing w:line="240" w:lineRule="auto"/>
        <w:ind w:firstLine="560"/>
        <w:contextualSpacing/>
        <w:mirrorIndents/>
        <w:rPr>
          <w:rFonts w:ascii="仿宋" w:eastAsia="仿宋" w:hAnsi="仿宋" w:hint="eastAsia"/>
          <w:snapToGrid w:val="0"/>
          <w:kern w:val="0"/>
          <w:sz w:val="28"/>
          <w:szCs w:val="28"/>
        </w:rPr>
      </w:pPr>
      <w:r w:rsidRPr="0042592A">
        <w:rPr>
          <w:rFonts w:ascii="仿宋" w:eastAsia="仿宋" w:hAnsi="仿宋" w:hint="eastAsia"/>
          <w:snapToGrid w:val="0"/>
          <w:kern w:val="0"/>
          <w:sz w:val="28"/>
          <w:szCs w:val="28"/>
        </w:rPr>
        <w:t>秘书：王丽秀</w:t>
      </w:r>
    </w:p>
    <w:p w:rsidR="008F40D6" w:rsidRPr="0042592A" w:rsidRDefault="008F40D6" w:rsidP="0042592A">
      <w:pPr>
        <w:autoSpaceDE w:val="0"/>
        <w:autoSpaceDN w:val="0"/>
        <w:spacing w:line="240" w:lineRule="auto"/>
        <w:ind w:firstLine="560"/>
        <w:contextualSpacing/>
        <w:mirrorIndents/>
        <w:rPr>
          <w:rFonts w:ascii="仿宋" w:eastAsia="仿宋" w:hAnsi="仿宋" w:hint="eastAsia"/>
          <w:snapToGrid w:val="0"/>
          <w:kern w:val="0"/>
          <w:sz w:val="28"/>
          <w:szCs w:val="28"/>
        </w:rPr>
      </w:pPr>
      <w:r w:rsidRPr="0042592A">
        <w:rPr>
          <w:rFonts w:ascii="仿宋" w:eastAsia="仿宋" w:hAnsi="仿宋" w:hint="eastAsia"/>
          <w:snapToGrid w:val="0"/>
          <w:kern w:val="0"/>
          <w:sz w:val="28"/>
          <w:szCs w:val="28"/>
        </w:rPr>
        <w:t>2. 面试工作小组：</w:t>
      </w:r>
    </w:p>
    <w:p w:rsidR="008F40D6" w:rsidRPr="0042592A" w:rsidRDefault="008F40D6" w:rsidP="0042592A">
      <w:pPr>
        <w:autoSpaceDE w:val="0"/>
        <w:autoSpaceDN w:val="0"/>
        <w:spacing w:line="240" w:lineRule="auto"/>
        <w:ind w:firstLine="560"/>
        <w:contextualSpacing/>
        <w:mirrorIndents/>
        <w:rPr>
          <w:rFonts w:ascii="仿宋" w:eastAsia="仿宋" w:hAnsi="仿宋" w:hint="eastAsia"/>
          <w:snapToGrid w:val="0"/>
          <w:kern w:val="0"/>
          <w:sz w:val="28"/>
          <w:szCs w:val="28"/>
        </w:rPr>
      </w:pPr>
      <w:r w:rsidRPr="0042592A">
        <w:rPr>
          <w:rFonts w:ascii="仿宋" w:eastAsia="仿宋" w:hAnsi="仿宋" w:hint="eastAsia"/>
          <w:snapToGrid w:val="0"/>
          <w:kern w:val="0"/>
          <w:sz w:val="28"/>
          <w:szCs w:val="28"/>
        </w:rPr>
        <w:t>组长：冯艳文</w:t>
      </w:r>
      <w:r w:rsidRPr="0042592A">
        <w:rPr>
          <w:rFonts w:ascii="仿宋" w:eastAsia="仿宋" w:hAnsi="仿宋" w:hint="eastAsia"/>
          <w:snapToGrid w:val="0"/>
          <w:kern w:val="0"/>
          <w:sz w:val="28"/>
          <w:szCs w:val="28"/>
        </w:rPr>
        <w:t>（教授）</w:t>
      </w:r>
    </w:p>
    <w:p w:rsidR="008F40D6" w:rsidRPr="0042592A" w:rsidRDefault="008F40D6" w:rsidP="0042592A">
      <w:pPr>
        <w:autoSpaceDE w:val="0"/>
        <w:autoSpaceDN w:val="0"/>
        <w:spacing w:line="240" w:lineRule="auto"/>
        <w:ind w:firstLine="560"/>
        <w:contextualSpacing/>
        <w:mirrorIndents/>
        <w:rPr>
          <w:rFonts w:ascii="仿宋" w:eastAsia="仿宋" w:hAnsi="仿宋"/>
          <w:snapToGrid w:val="0"/>
          <w:kern w:val="0"/>
          <w:sz w:val="28"/>
          <w:szCs w:val="28"/>
        </w:rPr>
      </w:pPr>
      <w:r w:rsidRPr="0042592A">
        <w:rPr>
          <w:rFonts w:ascii="仿宋" w:eastAsia="仿宋" w:hAnsi="仿宋" w:hint="eastAsia"/>
          <w:snapToGrid w:val="0"/>
          <w:kern w:val="0"/>
          <w:sz w:val="28"/>
          <w:szCs w:val="28"/>
        </w:rPr>
        <w:t>成员：张青</w:t>
      </w:r>
      <w:r w:rsidRPr="0042592A">
        <w:rPr>
          <w:rFonts w:ascii="仿宋" w:eastAsia="仿宋" w:hAnsi="仿宋" w:hint="eastAsia"/>
          <w:snapToGrid w:val="0"/>
          <w:kern w:val="0"/>
          <w:sz w:val="28"/>
          <w:szCs w:val="28"/>
        </w:rPr>
        <w:t>（教授）</w:t>
      </w:r>
      <w:r w:rsidRPr="0042592A">
        <w:rPr>
          <w:rFonts w:ascii="仿宋" w:eastAsia="仿宋" w:hAnsi="仿宋" w:hint="eastAsia"/>
          <w:snapToGrid w:val="0"/>
          <w:kern w:val="0"/>
          <w:sz w:val="28"/>
          <w:szCs w:val="28"/>
        </w:rPr>
        <w:t>、李霞</w:t>
      </w:r>
      <w:r w:rsidRPr="0042592A">
        <w:rPr>
          <w:rFonts w:ascii="仿宋" w:eastAsia="仿宋" w:hAnsi="仿宋" w:hint="eastAsia"/>
          <w:snapToGrid w:val="0"/>
          <w:kern w:val="0"/>
          <w:sz w:val="28"/>
          <w:szCs w:val="28"/>
        </w:rPr>
        <w:t>（教授）</w:t>
      </w:r>
      <w:r w:rsidRPr="0042592A">
        <w:rPr>
          <w:rFonts w:ascii="仿宋" w:eastAsia="仿宋" w:hAnsi="仿宋" w:hint="eastAsia"/>
          <w:snapToGrid w:val="0"/>
          <w:kern w:val="0"/>
          <w:sz w:val="28"/>
          <w:szCs w:val="28"/>
        </w:rPr>
        <w:t>、王韬</w:t>
      </w:r>
      <w:r w:rsidRPr="0042592A">
        <w:rPr>
          <w:rFonts w:ascii="仿宋" w:eastAsia="仿宋" w:hAnsi="仿宋" w:hint="eastAsia"/>
          <w:snapToGrid w:val="0"/>
          <w:kern w:val="0"/>
          <w:sz w:val="28"/>
          <w:szCs w:val="28"/>
        </w:rPr>
        <w:t>（高级实验师）</w:t>
      </w:r>
      <w:r w:rsidRPr="0042592A">
        <w:rPr>
          <w:rFonts w:ascii="仿宋" w:eastAsia="仿宋" w:hAnsi="仿宋" w:hint="eastAsia"/>
          <w:snapToGrid w:val="0"/>
          <w:kern w:val="0"/>
          <w:sz w:val="28"/>
          <w:szCs w:val="28"/>
        </w:rPr>
        <w:t>、张洪源</w:t>
      </w:r>
      <w:r w:rsidRPr="0042592A">
        <w:rPr>
          <w:rFonts w:ascii="仿宋" w:eastAsia="仿宋" w:hAnsi="仿宋" w:hint="eastAsia"/>
          <w:snapToGrid w:val="0"/>
          <w:kern w:val="0"/>
          <w:sz w:val="28"/>
          <w:szCs w:val="28"/>
        </w:rPr>
        <w:t>（高级工程师）</w:t>
      </w:r>
    </w:p>
    <w:p w:rsidR="007F66DE" w:rsidRPr="00407793" w:rsidRDefault="00C32C4A" w:rsidP="00407793">
      <w:pPr>
        <w:autoSpaceDE w:val="0"/>
        <w:autoSpaceDN w:val="0"/>
        <w:spacing w:line="240" w:lineRule="auto"/>
        <w:ind w:firstLineChars="0" w:firstLine="0"/>
        <w:contextualSpacing/>
        <w:mirrorIndents/>
        <w:rPr>
          <w:rFonts w:ascii="仿宋" w:eastAsia="仿宋" w:hAnsi="仿宋" w:cs="仿宋_GB2312"/>
          <w:b/>
          <w:bCs/>
          <w:color w:val="000000"/>
          <w:kern w:val="0"/>
          <w:sz w:val="28"/>
          <w:szCs w:val="28"/>
          <w:lang w:val="zh-CN"/>
        </w:rPr>
      </w:pPr>
      <w:r w:rsidRPr="00407793">
        <w:rPr>
          <w:rFonts w:ascii="仿宋" w:eastAsia="仿宋" w:hAnsi="仿宋" w:hint="eastAsia"/>
          <w:b/>
          <w:sz w:val="28"/>
          <w:szCs w:val="28"/>
        </w:rPr>
        <w:t>二、推荐条件</w:t>
      </w:r>
    </w:p>
    <w:p w:rsidR="007F66DE" w:rsidRPr="0042592A" w:rsidRDefault="00C32C4A" w:rsidP="0042592A">
      <w:pPr>
        <w:spacing w:line="240" w:lineRule="auto"/>
        <w:ind w:firstLine="560"/>
        <w:contextualSpacing/>
        <w:mirrorIndents/>
        <w:rPr>
          <w:rFonts w:ascii="仿宋" w:eastAsia="仿宋" w:hAnsi="仿宋"/>
          <w:snapToGrid w:val="0"/>
          <w:kern w:val="0"/>
          <w:sz w:val="28"/>
          <w:szCs w:val="28"/>
        </w:rPr>
      </w:pPr>
      <w:r w:rsidRPr="0042592A">
        <w:rPr>
          <w:rFonts w:ascii="仿宋" w:eastAsia="仿宋" w:hAnsi="仿宋" w:hint="eastAsia"/>
          <w:snapToGrid w:val="0"/>
          <w:kern w:val="0"/>
          <w:sz w:val="28"/>
          <w:szCs w:val="28"/>
        </w:rPr>
        <w:t>（一）基本条件</w:t>
      </w:r>
    </w:p>
    <w:p w:rsidR="001A1F89" w:rsidRPr="0042592A" w:rsidRDefault="00C32C4A" w:rsidP="0042592A">
      <w:pPr>
        <w:spacing w:line="240" w:lineRule="auto"/>
        <w:ind w:firstLine="560"/>
        <w:contextualSpacing/>
        <w:mirrorIndents/>
        <w:rPr>
          <w:rFonts w:ascii="仿宋" w:eastAsia="仿宋" w:hAnsi="仿宋"/>
          <w:snapToGrid w:val="0"/>
          <w:kern w:val="0"/>
          <w:sz w:val="28"/>
          <w:szCs w:val="28"/>
        </w:rPr>
      </w:pPr>
      <w:r w:rsidRPr="0042592A">
        <w:rPr>
          <w:rFonts w:ascii="仿宋" w:eastAsia="仿宋" w:hAnsi="仿宋"/>
          <w:snapToGrid w:val="0"/>
          <w:kern w:val="0"/>
          <w:sz w:val="28"/>
          <w:szCs w:val="28"/>
        </w:rPr>
        <w:t>1.</w:t>
      </w:r>
      <w:r w:rsidR="001A1F89" w:rsidRPr="0042592A">
        <w:rPr>
          <w:rFonts w:ascii="仿宋" w:eastAsia="仿宋" w:hAnsi="仿宋" w:hint="eastAsia"/>
          <w:snapToGrid w:val="0"/>
          <w:kern w:val="0"/>
          <w:sz w:val="28"/>
          <w:szCs w:val="28"/>
        </w:rPr>
        <w:t>坚持中国特色社会主义道路，坚持中国共产党的领导，具有高尚的爱国主义情操和集体主义精神，社会主义信念坚定。学习目的明确，遵纪守法，关心集体，尊敬师长，团结同学，有良好的思想政治素质，德智体美劳全面发展，在校期间未受过任何纪律处分。</w:t>
      </w:r>
    </w:p>
    <w:p w:rsidR="007F66DE" w:rsidRPr="0042592A" w:rsidRDefault="00C32C4A" w:rsidP="0042592A">
      <w:pPr>
        <w:spacing w:line="240" w:lineRule="auto"/>
        <w:ind w:firstLine="560"/>
        <w:contextualSpacing/>
        <w:mirrorIndents/>
        <w:rPr>
          <w:rFonts w:ascii="仿宋" w:eastAsia="仿宋" w:hAnsi="仿宋"/>
          <w:snapToGrid w:val="0"/>
          <w:kern w:val="0"/>
          <w:sz w:val="28"/>
          <w:szCs w:val="28"/>
        </w:rPr>
      </w:pPr>
      <w:r w:rsidRPr="0042592A">
        <w:rPr>
          <w:rFonts w:ascii="仿宋" w:eastAsia="仿宋" w:hAnsi="仿宋"/>
          <w:snapToGrid w:val="0"/>
          <w:kern w:val="0"/>
          <w:sz w:val="28"/>
          <w:szCs w:val="28"/>
        </w:rPr>
        <w:t>2.</w:t>
      </w:r>
      <w:r w:rsidRPr="0042592A">
        <w:rPr>
          <w:rFonts w:ascii="仿宋" w:eastAsia="仿宋" w:hAnsi="仿宋" w:hint="eastAsia"/>
          <w:snapToGrid w:val="0"/>
          <w:kern w:val="0"/>
          <w:sz w:val="28"/>
          <w:szCs w:val="28"/>
        </w:rPr>
        <w:t>申请者为天津科技大学与天津职业大学联合培养各专业的应届本科毕业生。</w:t>
      </w:r>
    </w:p>
    <w:p w:rsidR="007F66DE" w:rsidRPr="0042592A" w:rsidRDefault="00C32C4A" w:rsidP="0042592A">
      <w:pPr>
        <w:spacing w:line="240" w:lineRule="auto"/>
        <w:ind w:firstLine="560"/>
        <w:contextualSpacing/>
        <w:mirrorIndents/>
        <w:rPr>
          <w:rFonts w:ascii="仿宋" w:eastAsia="仿宋" w:hAnsi="仿宋"/>
          <w:snapToGrid w:val="0"/>
          <w:kern w:val="0"/>
          <w:sz w:val="28"/>
          <w:szCs w:val="28"/>
        </w:rPr>
      </w:pPr>
      <w:r w:rsidRPr="0042592A">
        <w:rPr>
          <w:rFonts w:ascii="仿宋" w:eastAsia="仿宋" w:hAnsi="仿宋"/>
          <w:snapToGrid w:val="0"/>
          <w:kern w:val="0"/>
          <w:sz w:val="28"/>
          <w:szCs w:val="28"/>
        </w:rPr>
        <w:lastRenderedPageBreak/>
        <w:t>3.</w:t>
      </w:r>
      <w:r w:rsidRPr="0042592A">
        <w:rPr>
          <w:rFonts w:ascii="仿宋" w:eastAsia="仿宋" w:hAnsi="仿宋" w:hint="eastAsia"/>
          <w:snapToGrid w:val="0"/>
          <w:kern w:val="0"/>
          <w:sz w:val="28"/>
          <w:szCs w:val="28"/>
        </w:rPr>
        <w:t>在入学以来六个学期中，申报者的平均</w:t>
      </w:r>
      <w:proofErr w:type="gramStart"/>
      <w:r w:rsidRPr="0042592A">
        <w:rPr>
          <w:rFonts w:ascii="仿宋" w:eastAsia="仿宋" w:hAnsi="仿宋" w:hint="eastAsia"/>
          <w:snapToGrid w:val="0"/>
          <w:kern w:val="0"/>
          <w:sz w:val="28"/>
          <w:szCs w:val="28"/>
        </w:rPr>
        <w:t>学分绩点要求</w:t>
      </w:r>
      <w:proofErr w:type="gramEnd"/>
      <w:r w:rsidRPr="0042592A">
        <w:rPr>
          <w:rFonts w:ascii="仿宋" w:eastAsia="仿宋" w:hAnsi="仿宋" w:hint="eastAsia"/>
          <w:snapToGrid w:val="0"/>
          <w:kern w:val="0"/>
          <w:sz w:val="28"/>
          <w:szCs w:val="28"/>
        </w:rPr>
        <w:t>排名位于本专业前</w:t>
      </w:r>
      <w:r w:rsidRPr="0042592A">
        <w:rPr>
          <w:rFonts w:ascii="仿宋" w:eastAsia="仿宋" w:hAnsi="仿宋"/>
          <w:snapToGrid w:val="0"/>
          <w:kern w:val="0"/>
          <w:sz w:val="28"/>
          <w:szCs w:val="28"/>
        </w:rPr>
        <w:t>10%</w:t>
      </w:r>
      <w:r w:rsidRPr="0042592A">
        <w:rPr>
          <w:rFonts w:ascii="仿宋" w:eastAsia="仿宋" w:hAnsi="仿宋" w:hint="eastAsia"/>
          <w:snapToGrid w:val="0"/>
          <w:kern w:val="0"/>
          <w:sz w:val="28"/>
          <w:szCs w:val="28"/>
        </w:rPr>
        <w:t>。</w:t>
      </w:r>
    </w:p>
    <w:p w:rsidR="007F66DE" w:rsidRPr="0042592A" w:rsidRDefault="00C32C4A" w:rsidP="0042592A">
      <w:pPr>
        <w:spacing w:line="240" w:lineRule="auto"/>
        <w:ind w:firstLine="560"/>
        <w:contextualSpacing/>
        <w:mirrorIndents/>
        <w:rPr>
          <w:rFonts w:ascii="仿宋" w:eastAsia="仿宋" w:hAnsi="仿宋"/>
          <w:snapToGrid w:val="0"/>
          <w:kern w:val="0"/>
          <w:sz w:val="28"/>
          <w:szCs w:val="28"/>
        </w:rPr>
      </w:pPr>
      <w:r w:rsidRPr="0042592A">
        <w:rPr>
          <w:rFonts w:ascii="仿宋" w:eastAsia="仿宋" w:hAnsi="仿宋"/>
          <w:snapToGrid w:val="0"/>
          <w:kern w:val="0"/>
          <w:sz w:val="28"/>
          <w:szCs w:val="28"/>
        </w:rPr>
        <w:t>4.</w:t>
      </w:r>
      <w:r w:rsidRPr="0042592A">
        <w:rPr>
          <w:rFonts w:ascii="仿宋" w:eastAsia="仿宋" w:hAnsi="仿宋" w:hint="eastAsia"/>
          <w:snapToGrid w:val="0"/>
          <w:kern w:val="0"/>
          <w:sz w:val="28"/>
          <w:szCs w:val="28"/>
        </w:rPr>
        <w:t>英语水平要求：申请者要求全国大学英语六级考试成绩在</w:t>
      </w:r>
      <w:r w:rsidRPr="0042592A">
        <w:rPr>
          <w:rFonts w:ascii="仿宋" w:eastAsia="仿宋" w:hAnsi="仿宋"/>
          <w:snapToGrid w:val="0"/>
          <w:kern w:val="0"/>
          <w:sz w:val="28"/>
          <w:szCs w:val="28"/>
        </w:rPr>
        <w:t>425</w:t>
      </w:r>
      <w:r w:rsidRPr="0042592A">
        <w:rPr>
          <w:rFonts w:ascii="仿宋" w:eastAsia="仿宋" w:hAnsi="仿宋" w:hint="eastAsia"/>
          <w:snapToGrid w:val="0"/>
          <w:kern w:val="0"/>
          <w:sz w:val="28"/>
          <w:szCs w:val="28"/>
        </w:rPr>
        <w:t>分及以上或大学英语四级考试成绩</w:t>
      </w:r>
      <w:r w:rsidRPr="0042592A">
        <w:rPr>
          <w:rFonts w:ascii="仿宋" w:eastAsia="仿宋" w:hAnsi="仿宋"/>
          <w:snapToGrid w:val="0"/>
          <w:kern w:val="0"/>
          <w:sz w:val="28"/>
          <w:szCs w:val="28"/>
        </w:rPr>
        <w:t>445</w:t>
      </w:r>
      <w:r w:rsidRPr="0042592A">
        <w:rPr>
          <w:rFonts w:ascii="仿宋" w:eastAsia="仿宋" w:hAnsi="仿宋" w:hint="eastAsia"/>
          <w:snapToGrid w:val="0"/>
          <w:kern w:val="0"/>
          <w:sz w:val="28"/>
          <w:szCs w:val="28"/>
        </w:rPr>
        <w:t>分及以上。</w:t>
      </w:r>
    </w:p>
    <w:p w:rsidR="007F66DE" w:rsidRPr="0042592A" w:rsidRDefault="00C32C4A" w:rsidP="0042592A">
      <w:pPr>
        <w:spacing w:line="240" w:lineRule="auto"/>
        <w:ind w:firstLine="560"/>
        <w:contextualSpacing/>
        <w:mirrorIndents/>
        <w:rPr>
          <w:rFonts w:ascii="仿宋" w:eastAsia="仿宋" w:hAnsi="仿宋"/>
          <w:snapToGrid w:val="0"/>
          <w:kern w:val="0"/>
          <w:sz w:val="28"/>
          <w:szCs w:val="28"/>
        </w:rPr>
      </w:pPr>
      <w:r w:rsidRPr="0042592A">
        <w:rPr>
          <w:rFonts w:ascii="仿宋" w:eastAsia="仿宋" w:hAnsi="仿宋"/>
          <w:snapToGrid w:val="0"/>
          <w:kern w:val="0"/>
          <w:sz w:val="28"/>
          <w:szCs w:val="28"/>
        </w:rPr>
        <w:t>5.</w:t>
      </w:r>
      <w:r w:rsidRPr="0042592A">
        <w:rPr>
          <w:rFonts w:ascii="仿宋" w:eastAsia="仿宋" w:hAnsi="仿宋" w:hint="eastAsia"/>
          <w:snapToGrid w:val="0"/>
          <w:kern w:val="0"/>
          <w:sz w:val="28"/>
          <w:szCs w:val="28"/>
        </w:rPr>
        <w:t>热爱所学专业，勤于思考，勇于创新，有较强的综合分析问题、解决问题的能力。学习成绩排名相同的，在省部级竞赛中获奖、参加导师科研、发表论文者优先考虑。</w:t>
      </w:r>
    </w:p>
    <w:p w:rsidR="007F66DE" w:rsidRPr="0042592A" w:rsidRDefault="00C32C4A" w:rsidP="0042592A">
      <w:pPr>
        <w:spacing w:line="240" w:lineRule="auto"/>
        <w:ind w:firstLine="560"/>
        <w:contextualSpacing/>
        <w:mirrorIndents/>
        <w:rPr>
          <w:rFonts w:ascii="仿宋" w:eastAsia="仿宋" w:hAnsi="仿宋"/>
          <w:snapToGrid w:val="0"/>
          <w:kern w:val="0"/>
          <w:sz w:val="28"/>
          <w:szCs w:val="28"/>
        </w:rPr>
      </w:pPr>
      <w:r w:rsidRPr="0042592A">
        <w:rPr>
          <w:rFonts w:ascii="仿宋" w:eastAsia="仿宋" w:hAnsi="仿宋"/>
          <w:snapToGrid w:val="0"/>
          <w:kern w:val="0"/>
          <w:sz w:val="28"/>
          <w:szCs w:val="28"/>
        </w:rPr>
        <w:t>6.</w:t>
      </w:r>
      <w:r w:rsidRPr="0042592A">
        <w:rPr>
          <w:rFonts w:ascii="仿宋" w:eastAsia="仿宋" w:hAnsi="仿宋" w:hint="eastAsia"/>
          <w:snapToGrid w:val="0"/>
          <w:kern w:val="0"/>
          <w:sz w:val="28"/>
          <w:szCs w:val="28"/>
        </w:rPr>
        <w:t>申报者身体健康状况应符合教育部规定招生的体检标准。</w:t>
      </w:r>
    </w:p>
    <w:p w:rsidR="007F66DE" w:rsidRPr="0042592A" w:rsidRDefault="00C32C4A" w:rsidP="0042592A">
      <w:pPr>
        <w:spacing w:line="240" w:lineRule="auto"/>
        <w:ind w:firstLine="560"/>
        <w:contextualSpacing/>
        <w:mirrorIndents/>
        <w:rPr>
          <w:rFonts w:ascii="仿宋" w:eastAsia="仿宋" w:hAnsi="仿宋"/>
          <w:snapToGrid w:val="0"/>
          <w:kern w:val="0"/>
          <w:sz w:val="28"/>
          <w:szCs w:val="28"/>
        </w:rPr>
      </w:pPr>
      <w:r w:rsidRPr="0042592A">
        <w:rPr>
          <w:rFonts w:ascii="仿宋" w:eastAsia="仿宋" w:hAnsi="仿宋" w:hint="eastAsia"/>
          <w:snapToGrid w:val="0"/>
          <w:kern w:val="0"/>
          <w:sz w:val="28"/>
          <w:szCs w:val="28"/>
        </w:rPr>
        <w:t>（二）如具备基本条件中第</w:t>
      </w:r>
      <w:r w:rsidRPr="0042592A">
        <w:rPr>
          <w:rFonts w:ascii="仿宋" w:eastAsia="仿宋" w:hAnsi="仿宋"/>
          <w:snapToGrid w:val="0"/>
          <w:kern w:val="0"/>
          <w:sz w:val="28"/>
          <w:szCs w:val="28"/>
        </w:rPr>
        <w:t>1</w:t>
      </w:r>
      <w:r w:rsidRPr="0042592A">
        <w:rPr>
          <w:rFonts w:ascii="仿宋" w:eastAsia="仿宋" w:hAnsi="仿宋" w:hint="eastAsia"/>
          <w:snapToGrid w:val="0"/>
          <w:kern w:val="0"/>
          <w:sz w:val="28"/>
          <w:szCs w:val="28"/>
        </w:rPr>
        <w:t>、</w:t>
      </w:r>
      <w:r w:rsidRPr="0042592A">
        <w:rPr>
          <w:rFonts w:ascii="仿宋" w:eastAsia="仿宋" w:hAnsi="仿宋"/>
          <w:snapToGrid w:val="0"/>
          <w:kern w:val="0"/>
          <w:sz w:val="28"/>
          <w:szCs w:val="28"/>
        </w:rPr>
        <w:t>2</w:t>
      </w:r>
      <w:r w:rsidRPr="0042592A">
        <w:rPr>
          <w:rFonts w:ascii="仿宋" w:eastAsia="仿宋" w:hAnsi="仿宋" w:hint="eastAsia"/>
          <w:snapToGrid w:val="0"/>
          <w:kern w:val="0"/>
          <w:sz w:val="28"/>
          <w:szCs w:val="28"/>
        </w:rPr>
        <w:t>、</w:t>
      </w:r>
      <w:r w:rsidRPr="0042592A">
        <w:rPr>
          <w:rFonts w:ascii="仿宋" w:eastAsia="仿宋" w:hAnsi="仿宋"/>
          <w:snapToGrid w:val="0"/>
          <w:kern w:val="0"/>
          <w:sz w:val="28"/>
          <w:szCs w:val="28"/>
        </w:rPr>
        <w:t>4</w:t>
      </w:r>
      <w:r w:rsidRPr="0042592A">
        <w:rPr>
          <w:rFonts w:ascii="仿宋" w:eastAsia="仿宋" w:hAnsi="仿宋" w:hint="eastAsia"/>
          <w:snapToGrid w:val="0"/>
          <w:kern w:val="0"/>
          <w:sz w:val="28"/>
          <w:szCs w:val="28"/>
        </w:rPr>
        <w:t>、</w:t>
      </w:r>
      <w:r w:rsidRPr="0042592A">
        <w:rPr>
          <w:rFonts w:ascii="仿宋" w:eastAsia="仿宋" w:hAnsi="仿宋"/>
          <w:snapToGrid w:val="0"/>
          <w:kern w:val="0"/>
          <w:sz w:val="28"/>
          <w:szCs w:val="28"/>
        </w:rPr>
        <w:t>5</w:t>
      </w:r>
      <w:r w:rsidRPr="0042592A">
        <w:rPr>
          <w:rFonts w:ascii="仿宋" w:eastAsia="仿宋" w:hAnsi="仿宋" w:hint="eastAsia"/>
          <w:snapToGrid w:val="0"/>
          <w:kern w:val="0"/>
          <w:sz w:val="28"/>
          <w:szCs w:val="28"/>
        </w:rPr>
        <w:t>、</w:t>
      </w:r>
      <w:r w:rsidRPr="0042592A">
        <w:rPr>
          <w:rFonts w:ascii="仿宋" w:eastAsia="仿宋" w:hAnsi="仿宋"/>
          <w:snapToGrid w:val="0"/>
          <w:kern w:val="0"/>
          <w:sz w:val="28"/>
          <w:szCs w:val="28"/>
        </w:rPr>
        <w:t>6</w:t>
      </w:r>
      <w:r w:rsidRPr="0042592A">
        <w:rPr>
          <w:rFonts w:ascii="仿宋" w:eastAsia="仿宋" w:hAnsi="仿宋" w:hint="eastAsia"/>
          <w:snapToGrid w:val="0"/>
          <w:kern w:val="0"/>
          <w:sz w:val="28"/>
          <w:szCs w:val="28"/>
        </w:rPr>
        <w:t>条，同时符合以下条件之一者，且入学六个学期中，平均</w:t>
      </w:r>
      <w:proofErr w:type="gramStart"/>
      <w:r w:rsidRPr="0042592A">
        <w:rPr>
          <w:rFonts w:ascii="仿宋" w:eastAsia="仿宋" w:hAnsi="仿宋" w:hint="eastAsia"/>
          <w:snapToGrid w:val="0"/>
          <w:kern w:val="0"/>
          <w:sz w:val="28"/>
          <w:szCs w:val="28"/>
        </w:rPr>
        <w:t>学分绩点排名</w:t>
      </w:r>
      <w:proofErr w:type="gramEnd"/>
      <w:r w:rsidRPr="0042592A">
        <w:rPr>
          <w:rFonts w:ascii="仿宋" w:eastAsia="仿宋" w:hAnsi="仿宋" w:hint="eastAsia"/>
          <w:snapToGrid w:val="0"/>
          <w:kern w:val="0"/>
          <w:sz w:val="28"/>
          <w:szCs w:val="28"/>
        </w:rPr>
        <w:t>位于本专业前</w:t>
      </w:r>
      <w:r w:rsidRPr="0042592A">
        <w:rPr>
          <w:rFonts w:ascii="仿宋" w:eastAsia="仿宋" w:hAnsi="仿宋"/>
          <w:snapToGrid w:val="0"/>
          <w:kern w:val="0"/>
          <w:sz w:val="28"/>
          <w:szCs w:val="28"/>
        </w:rPr>
        <w:t>1</w:t>
      </w:r>
      <w:r w:rsidR="001A1F89" w:rsidRPr="0042592A">
        <w:rPr>
          <w:rFonts w:ascii="仿宋" w:eastAsia="仿宋" w:hAnsi="仿宋" w:hint="eastAsia"/>
          <w:snapToGrid w:val="0"/>
          <w:kern w:val="0"/>
          <w:sz w:val="28"/>
          <w:szCs w:val="28"/>
        </w:rPr>
        <w:t>5</w:t>
      </w:r>
      <w:r w:rsidRPr="0042592A">
        <w:rPr>
          <w:rFonts w:ascii="仿宋" w:eastAsia="仿宋" w:hAnsi="仿宋"/>
          <w:snapToGrid w:val="0"/>
          <w:kern w:val="0"/>
          <w:sz w:val="28"/>
          <w:szCs w:val="28"/>
        </w:rPr>
        <w:t>%</w:t>
      </w:r>
      <w:r w:rsidRPr="0042592A">
        <w:rPr>
          <w:rFonts w:ascii="仿宋" w:eastAsia="仿宋" w:hAnsi="仿宋" w:hint="eastAsia"/>
          <w:snapToGrid w:val="0"/>
          <w:kern w:val="0"/>
          <w:sz w:val="28"/>
          <w:szCs w:val="28"/>
        </w:rPr>
        <w:t>，也可被列为推荐免试对象：</w:t>
      </w:r>
    </w:p>
    <w:p w:rsidR="007F66DE" w:rsidRPr="0042592A" w:rsidRDefault="00C32C4A" w:rsidP="0042592A">
      <w:pPr>
        <w:spacing w:line="240" w:lineRule="auto"/>
        <w:ind w:firstLine="560"/>
        <w:contextualSpacing/>
        <w:mirrorIndents/>
        <w:rPr>
          <w:rFonts w:ascii="仿宋" w:eastAsia="仿宋" w:hAnsi="仿宋"/>
          <w:snapToGrid w:val="0"/>
          <w:kern w:val="0"/>
          <w:sz w:val="28"/>
          <w:szCs w:val="28"/>
        </w:rPr>
      </w:pPr>
      <w:r w:rsidRPr="0042592A">
        <w:rPr>
          <w:rFonts w:ascii="仿宋" w:eastAsia="仿宋" w:hAnsi="仿宋"/>
          <w:snapToGrid w:val="0"/>
          <w:kern w:val="0"/>
          <w:sz w:val="28"/>
          <w:szCs w:val="28"/>
        </w:rPr>
        <w:t>1.</w:t>
      </w:r>
      <w:r w:rsidRPr="0042592A">
        <w:rPr>
          <w:rFonts w:ascii="仿宋" w:eastAsia="仿宋" w:hAnsi="仿宋" w:hint="eastAsia"/>
          <w:snapToGrid w:val="0"/>
          <w:kern w:val="0"/>
          <w:sz w:val="28"/>
          <w:szCs w:val="28"/>
        </w:rPr>
        <w:t>两次被评为校级“三好学生”者</w:t>
      </w:r>
      <w:r w:rsidRPr="0042592A">
        <w:rPr>
          <w:rFonts w:ascii="仿宋" w:eastAsia="仿宋" w:hAnsi="仿宋"/>
          <w:snapToGrid w:val="0"/>
          <w:kern w:val="0"/>
          <w:sz w:val="28"/>
          <w:szCs w:val="28"/>
        </w:rPr>
        <w:t>;</w:t>
      </w:r>
    </w:p>
    <w:p w:rsidR="007F66DE" w:rsidRPr="0042592A" w:rsidRDefault="00C32C4A" w:rsidP="0042592A">
      <w:pPr>
        <w:spacing w:line="240" w:lineRule="auto"/>
        <w:ind w:firstLine="560"/>
        <w:contextualSpacing/>
        <w:mirrorIndents/>
        <w:rPr>
          <w:rFonts w:ascii="仿宋" w:eastAsia="仿宋" w:hAnsi="仿宋"/>
          <w:snapToGrid w:val="0"/>
          <w:kern w:val="0"/>
          <w:sz w:val="28"/>
          <w:szCs w:val="28"/>
        </w:rPr>
      </w:pPr>
      <w:r w:rsidRPr="0042592A">
        <w:rPr>
          <w:rFonts w:ascii="仿宋" w:eastAsia="仿宋" w:hAnsi="仿宋"/>
          <w:snapToGrid w:val="0"/>
          <w:kern w:val="0"/>
          <w:sz w:val="28"/>
          <w:szCs w:val="28"/>
        </w:rPr>
        <w:t>2.</w:t>
      </w:r>
      <w:r w:rsidRPr="0042592A">
        <w:rPr>
          <w:rFonts w:ascii="仿宋" w:eastAsia="仿宋" w:hAnsi="仿宋" w:hint="eastAsia"/>
          <w:snapToGrid w:val="0"/>
          <w:kern w:val="0"/>
          <w:sz w:val="28"/>
          <w:szCs w:val="28"/>
        </w:rPr>
        <w:t>获省部级及以上表彰者</w:t>
      </w:r>
      <w:r w:rsidRPr="0042592A">
        <w:rPr>
          <w:rFonts w:ascii="仿宋" w:eastAsia="仿宋" w:hAnsi="仿宋"/>
          <w:snapToGrid w:val="0"/>
          <w:kern w:val="0"/>
          <w:sz w:val="28"/>
          <w:szCs w:val="28"/>
        </w:rPr>
        <w:t>;</w:t>
      </w:r>
    </w:p>
    <w:p w:rsidR="007F66DE" w:rsidRPr="0042592A" w:rsidRDefault="00C32C4A" w:rsidP="0042592A">
      <w:pPr>
        <w:spacing w:line="240" w:lineRule="auto"/>
        <w:ind w:firstLine="560"/>
        <w:contextualSpacing/>
        <w:mirrorIndents/>
        <w:rPr>
          <w:rFonts w:ascii="仿宋" w:eastAsia="仿宋" w:hAnsi="仿宋"/>
          <w:snapToGrid w:val="0"/>
          <w:kern w:val="0"/>
          <w:sz w:val="28"/>
          <w:szCs w:val="28"/>
        </w:rPr>
      </w:pPr>
      <w:r w:rsidRPr="0042592A">
        <w:rPr>
          <w:rFonts w:ascii="仿宋" w:eastAsia="仿宋" w:hAnsi="仿宋"/>
          <w:snapToGrid w:val="0"/>
          <w:kern w:val="0"/>
          <w:sz w:val="28"/>
          <w:szCs w:val="28"/>
        </w:rPr>
        <w:t>3.</w:t>
      </w:r>
      <w:r w:rsidRPr="0042592A">
        <w:rPr>
          <w:rFonts w:ascii="仿宋" w:eastAsia="仿宋" w:hAnsi="仿宋" w:hint="eastAsia"/>
          <w:snapToGrid w:val="0"/>
          <w:kern w:val="0"/>
          <w:sz w:val="28"/>
          <w:szCs w:val="28"/>
        </w:rPr>
        <w:t>在科研实践中有科研成果、发明创造，并得到省级以上主管部门承认者</w:t>
      </w:r>
      <w:r w:rsidRPr="0042592A">
        <w:rPr>
          <w:rFonts w:ascii="仿宋" w:eastAsia="仿宋" w:hAnsi="仿宋"/>
          <w:snapToGrid w:val="0"/>
          <w:kern w:val="0"/>
          <w:sz w:val="28"/>
          <w:szCs w:val="28"/>
        </w:rPr>
        <w:t>;</w:t>
      </w:r>
    </w:p>
    <w:p w:rsidR="007F66DE" w:rsidRPr="0042592A" w:rsidRDefault="00C32C4A" w:rsidP="0042592A">
      <w:pPr>
        <w:spacing w:line="240" w:lineRule="auto"/>
        <w:ind w:firstLine="560"/>
        <w:contextualSpacing/>
        <w:mirrorIndents/>
        <w:rPr>
          <w:rFonts w:ascii="仿宋" w:eastAsia="仿宋" w:hAnsi="仿宋"/>
          <w:snapToGrid w:val="0"/>
          <w:kern w:val="0"/>
          <w:sz w:val="28"/>
          <w:szCs w:val="28"/>
        </w:rPr>
      </w:pPr>
      <w:r w:rsidRPr="0042592A">
        <w:rPr>
          <w:rFonts w:ascii="仿宋" w:eastAsia="仿宋" w:hAnsi="仿宋"/>
          <w:snapToGrid w:val="0"/>
          <w:kern w:val="0"/>
          <w:sz w:val="28"/>
          <w:szCs w:val="28"/>
        </w:rPr>
        <w:t>4.</w:t>
      </w:r>
      <w:r w:rsidRPr="0042592A">
        <w:rPr>
          <w:rFonts w:ascii="仿宋" w:eastAsia="仿宋" w:hAnsi="仿宋" w:hint="eastAsia"/>
          <w:snapToGrid w:val="0"/>
          <w:kern w:val="0"/>
          <w:sz w:val="28"/>
          <w:szCs w:val="28"/>
        </w:rPr>
        <w:t>省级竞赛获得一等及以上奖项者、国家级竞赛获得二等奖及以上奖项者（包括全国大学生“挑战杯”课外学术科技作品竞赛、全国大学生“挑战杯”创业计划竞赛、全国大学生艺术展演、全国美术作品展览、“外</w:t>
      </w:r>
      <w:proofErr w:type="gramStart"/>
      <w:r w:rsidRPr="0042592A">
        <w:rPr>
          <w:rFonts w:ascii="仿宋" w:eastAsia="仿宋" w:hAnsi="仿宋" w:hint="eastAsia"/>
          <w:snapToGrid w:val="0"/>
          <w:kern w:val="0"/>
          <w:sz w:val="28"/>
          <w:szCs w:val="28"/>
        </w:rPr>
        <w:t>研</w:t>
      </w:r>
      <w:proofErr w:type="gramEnd"/>
      <w:r w:rsidRPr="0042592A">
        <w:rPr>
          <w:rFonts w:ascii="仿宋" w:eastAsia="仿宋" w:hAnsi="仿宋" w:hint="eastAsia"/>
          <w:snapToGrid w:val="0"/>
          <w:kern w:val="0"/>
          <w:sz w:val="28"/>
          <w:szCs w:val="28"/>
        </w:rPr>
        <w:t>社杯”全国英语演讲大赛、全国大学生电子设计竞赛、全国大学生机械创新设计大赛、全国大学生数学建模竞赛与全国大学生数学竞赛、全国职业院校技能大赛等）。</w:t>
      </w:r>
    </w:p>
    <w:p w:rsidR="007F66DE" w:rsidRPr="00407793" w:rsidRDefault="00C32C4A" w:rsidP="00407793">
      <w:pPr>
        <w:spacing w:line="240" w:lineRule="auto"/>
        <w:ind w:firstLineChars="0" w:firstLine="0"/>
        <w:contextualSpacing/>
        <w:mirrorIndents/>
        <w:rPr>
          <w:rFonts w:ascii="仿宋" w:eastAsia="仿宋" w:hAnsi="仿宋"/>
          <w:b/>
          <w:snapToGrid w:val="0"/>
          <w:kern w:val="0"/>
          <w:sz w:val="28"/>
          <w:szCs w:val="28"/>
        </w:rPr>
      </w:pPr>
      <w:r w:rsidRPr="00407793">
        <w:rPr>
          <w:rFonts w:ascii="仿宋" w:eastAsia="仿宋" w:hAnsi="仿宋" w:hint="eastAsia"/>
          <w:b/>
          <w:snapToGrid w:val="0"/>
          <w:kern w:val="0"/>
          <w:sz w:val="28"/>
          <w:szCs w:val="28"/>
        </w:rPr>
        <w:t>三、</w:t>
      </w:r>
      <w:proofErr w:type="gramStart"/>
      <w:r w:rsidR="002859E3" w:rsidRPr="00407793">
        <w:rPr>
          <w:rFonts w:ascii="仿宋" w:eastAsia="仿宋" w:hAnsi="仿宋" w:hint="eastAsia"/>
          <w:b/>
          <w:snapToGrid w:val="0"/>
          <w:kern w:val="0"/>
          <w:sz w:val="28"/>
          <w:szCs w:val="28"/>
        </w:rPr>
        <w:t>推免</w:t>
      </w:r>
      <w:r w:rsidRPr="00407793">
        <w:rPr>
          <w:rFonts w:ascii="仿宋" w:eastAsia="仿宋" w:hAnsi="仿宋" w:hint="eastAsia"/>
          <w:b/>
          <w:snapToGrid w:val="0"/>
          <w:kern w:val="0"/>
          <w:sz w:val="28"/>
          <w:szCs w:val="28"/>
        </w:rPr>
        <w:t>名额</w:t>
      </w:r>
      <w:proofErr w:type="gramEnd"/>
      <w:r w:rsidR="002859E3" w:rsidRPr="00407793">
        <w:rPr>
          <w:rFonts w:ascii="仿宋" w:eastAsia="仿宋" w:hAnsi="仿宋" w:hint="eastAsia"/>
          <w:b/>
          <w:snapToGrid w:val="0"/>
          <w:kern w:val="0"/>
          <w:sz w:val="28"/>
          <w:szCs w:val="28"/>
        </w:rPr>
        <w:t>说明</w:t>
      </w:r>
    </w:p>
    <w:p w:rsidR="007F66DE" w:rsidRPr="0042592A" w:rsidRDefault="002859E3" w:rsidP="0042592A">
      <w:pPr>
        <w:spacing w:line="240" w:lineRule="auto"/>
        <w:ind w:firstLine="560"/>
        <w:contextualSpacing/>
        <w:mirrorIndents/>
        <w:rPr>
          <w:rFonts w:ascii="仿宋" w:eastAsia="仿宋" w:hAnsi="仿宋"/>
          <w:snapToGrid w:val="0"/>
          <w:kern w:val="0"/>
          <w:sz w:val="28"/>
          <w:szCs w:val="28"/>
        </w:rPr>
      </w:pPr>
      <w:r w:rsidRPr="0042592A">
        <w:rPr>
          <w:rFonts w:ascii="仿宋" w:eastAsia="仿宋" w:hAnsi="仿宋" w:hint="eastAsia"/>
          <w:snapToGrid w:val="0"/>
          <w:kern w:val="0"/>
          <w:sz w:val="28"/>
          <w:szCs w:val="28"/>
        </w:rPr>
        <w:lastRenderedPageBreak/>
        <w:t>满足基本条件的</w:t>
      </w:r>
      <w:r w:rsidR="00C32C4A" w:rsidRPr="0042592A">
        <w:rPr>
          <w:rFonts w:ascii="仿宋" w:eastAsia="仿宋" w:hAnsi="仿宋" w:hint="eastAsia"/>
          <w:snapToGrid w:val="0"/>
          <w:kern w:val="0"/>
          <w:sz w:val="28"/>
          <w:szCs w:val="28"/>
        </w:rPr>
        <w:t>学生可根据自己的意愿进行自由申报。</w:t>
      </w:r>
    </w:p>
    <w:p w:rsidR="002859E3" w:rsidRPr="0042592A" w:rsidRDefault="002859E3" w:rsidP="0042592A">
      <w:pPr>
        <w:spacing w:line="240" w:lineRule="auto"/>
        <w:ind w:firstLine="560"/>
        <w:contextualSpacing/>
        <w:mirrorIndents/>
        <w:rPr>
          <w:rFonts w:ascii="仿宋" w:eastAsia="仿宋" w:hAnsi="仿宋"/>
          <w:sz w:val="28"/>
          <w:szCs w:val="28"/>
        </w:rPr>
      </w:pPr>
      <w:r w:rsidRPr="0042592A">
        <w:rPr>
          <w:rFonts w:ascii="仿宋" w:eastAsia="仿宋" w:hAnsi="仿宋" w:hint="eastAsia"/>
          <w:sz w:val="28"/>
          <w:szCs w:val="28"/>
        </w:rPr>
        <w:t>天津职业大学</w:t>
      </w:r>
      <w:proofErr w:type="gramStart"/>
      <w:r w:rsidRPr="0042592A">
        <w:rPr>
          <w:rFonts w:ascii="仿宋" w:eastAsia="仿宋" w:hAnsi="仿宋" w:hint="eastAsia"/>
          <w:sz w:val="28"/>
          <w:szCs w:val="28"/>
        </w:rPr>
        <w:t>3个推免名额</w:t>
      </w:r>
      <w:proofErr w:type="gramEnd"/>
      <w:r w:rsidRPr="0042592A">
        <w:rPr>
          <w:rFonts w:ascii="仿宋" w:eastAsia="仿宋" w:hAnsi="仿宋" w:hint="eastAsia"/>
          <w:sz w:val="28"/>
          <w:szCs w:val="28"/>
        </w:rPr>
        <w:t>，原则上每个</w:t>
      </w:r>
      <w:proofErr w:type="gramStart"/>
      <w:r w:rsidRPr="0042592A">
        <w:rPr>
          <w:rFonts w:ascii="仿宋" w:eastAsia="仿宋" w:hAnsi="仿宋" w:hint="eastAsia"/>
          <w:sz w:val="28"/>
          <w:szCs w:val="28"/>
        </w:rPr>
        <w:t>专业推免1名</w:t>
      </w:r>
      <w:proofErr w:type="gramEnd"/>
      <w:r w:rsidRPr="0042592A">
        <w:rPr>
          <w:rFonts w:ascii="仿宋" w:eastAsia="仿宋" w:hAnsi="仿宋" w:hint="eastAsia"/>
          <w:sz w:val="28"/>
          <w:szCs w:val="28"/>
        </w:rPr>
        <w:t>。若由于联合培养学生自身条件不足，不</w:t>
      </w:r>
      <w:proofErr w:type="gramStart"/>
      <w:r w:rsidRPr="0042592A">
        <w:rPr>
          <w:rFonts w:ascii="仿宋" w:eastAsia="仿宋" w:hAnsi="仿宋" w:hint="eastAsia"/>
          <w:sz w:val="28"/>
          <w:szCs w:val="28"/>
        </w:rPr>
        <w:t>具备推免资格</w:t>
      </w:r>
      <w:proofErr w:type="gramEnd"/>
      <w:r w:rsidRPr="0042592A">
        <w:rPr>
          <w:rFonts w:ascii="仿宋" w:eastAsia="仿宋" w:hAnsi="仿宋" w:hint="eastAsia"/>
          <w:sz w:val="28"/>
          <w:szCs w:val="28"/>
        </w:rPr>
        <w:t>的专业，将由学校根据其他专业毕业生质量状况和综合条件，组织校级评审，完成推免。</w:t>
      </w:r>
    </w:p>
    <w:p w:rsidR="007F66DE" w:rsidRPr="00407793" w:rsidRDefault="00C32C4A" w:rsidP="00407793">
      <w:pPr>
        <w:spacing w:line="240" w:lineRule="auto"/>
        <w:ind w:firstLineChars="0" w:firstLine="0"/>
        <w:contextualSpacing/>
        <w:mirrorIndents/>
        <w:rPr>
          <w:rFonts w:ascii="仿宋" w:eastAsia="仿宋" w:hAnsi="仿宋"/>
          <w:b/>
          <w:snapToGrid w:val="0"/>
          <w:kern w:val="0"/>
          <w:sz w:val="28"/>
          <w:szCs w:val="28"/>
        </w:rPr>
      </w:pPr>
      <w:r w:rsidRPr="00407793">
        <w:rPr>
          <w:rFonts w:ascii="仿宋" w:eastAsia="仿宋" w:hAnsi="仿宋" w:hint="eastAsia"/>
          <w:b/>
          <w:snapToGrid w:val="0"/>
          <w:kern w:val="0"/>
          <w:sz w:val="28"/>
          <w:szCs w:val="28"/>
        </w:rPr>
        <w:t>四、推荐程序及步骤</w:t>
      </w:r>
    </w:p>
    <w:p w:rsidR="007F66DE" w:rsidRPr="0042592A" w:rsidRDefault="00C32C4A" w:rsidP="0042592A">
      <w:pPr>
        <w:autoSpaceDE w:val="0"/>
        <w:autoSpaceDN w:val="0"/>
        <w:spacing w:line="240" w:lineRule="auto"/>
        <w:ind w:firstLine="560"/>
        <w:contextualSpacing/>
        <w:mirrorIndents/>
        <w:rPr>
          <w:rFonts w:ascii="仿宋" w:eastAsia="仿宋" w:hAnsi="仿宋"/>
          <w:snapToGrid w:val="0"/>
          <w:kern w:val="0"/>
          <w:sz w:val="28"/>
          <w:szCs w:val="28"/>
        </w:rPr>
      </w:pPr>
      <w:r w:rsidRPr="0042592A">
        <w:rPr>
          <w:rFonts w:ascii="仿宋" w:eastAsia="仿宋" w:hAnsi="仿宋" w:cs="仿宋_GB2312"/>
          <w:color w:val="000000"/>
          <w:kern w:val="0"/>
          <w:sz w:val="28"/>
          <w:szCs w:val="28"/>
          <w:lang w:val="zh-CN"/>
        </w:rPr>
        <w:t>1.</w:t>
      </w:r>
      <w:r w:rsidRPr="0042592A">
        <w:rPr>
          <w:rFonts w:ascii="仿宋" w:eastAsia="仿宋" w:hAnsi="仿宋" w:hint="eastAsia"/>
          <w:snapToGrid w:val="0"/>
          <w:kern w:val="0"/>
          <w:sz w:val="28"/>
          <w:szCs w:val="28"/>
        </w:rPr>
        <w:t>学院按照《天津职业大学</w:t>
      </w:r>
      <w:r w:rsidRPr="0042592A">
        <w:rPr>
          <w:rFonts w:ascii="仿宋" w:eastAsia="仿宋" w:hAnsi="仿宋" w:cs="仿宋_GB2312" w:hint="eastAsia"/>
          <w:color w:val="000000"/>
          <w:kern w:val="0"/>
          <w:sz w:val="28"/>
          <w:szCs w:val="28"/>
          <w:lang w:val="zh-CN"/>
        </w:rPr>
        <w:t>推荐</w:t>
      </w:r>
      <w:r w:rsidRPr="0042592A">
        <w:rPr>
          <w:rFonts w:ascii="仿宋" w:eastAsia="仿宋" w:hAnsi="仿宋" w:cs="仿宋_GB2312"/>
          <w:color w:val="000000"/>
          <w:kern w:val="0"/>
          <w:sz w:val="28"/>
          <w:szCs w:val="28"/>
          <w:lang w:val="zh-CN"/>
        </w:rPr>
        <w:t>20</w:t>
      </w:r>
      <w:r w:rsidR="0021393D" w:rsidRPr="0042592A">
        <w:rPr>
          <w:rFonts w:ascii="仿宋" w:eastAsia="仿宋" w:hAnsi="仿宋" w:cs="仿宋_GB2312" w:hint="eastAsia"/>
          <w:color w:val="000000"/>
          <w:kern w:val="0"/>
          <w:sz w:val="28"/>
          <w:szCs w:val="28"/>
          <w:lang w:val="zh-CN"/>
        </w:rPr>
        <w:t>20</w:t>
      </w:r>
      <w:r w:rsidRPr="0042592A">
        <w:rPr>
          <w:rFonts w:ascii="仿宋" w:eastAsia="仿宋" w:hAnsi="仿宋" w:cs="仿宋_GB2312" w:hint="eastAsia"/>
          <w:color w:val="000000"/>
          <w:kern w:val="0"/>
          <w:sz w:val="28"/>
          <w:szCs w:val="28"/>
          <w:lang w:val="zh-CN"/>
        </w:rPr>
        <w:t>届优秀应届联合培养本科毕业生免试攻读硕士研究生的实施细则</w:t>
      </w:r>
      <w:r w:rsidRPr="0042592A">
        <w:rPr>
          <w:rFonts w:ascii="仿宋" w:eastAsia="仿宋" w:hAnsi="仿宋" w:hint="eastAsia"/>
          <w:snapToGrid w:val="0"/>
          <w:kern w:val="0"/>
          <w:sz w:val="28"/>
          <w:szCs w:val="28"/>
        </w:rPr>
        <w:t>》</w:t>
      </w:r>
      <w:r w:rsidRPr="0042592A">
        <w:rPr>
          <w:rFonts w:ascii="仿宋" w:eastAsia="仿宋" w:hAnsi="仿宋" w:cs="仿宋_GB2312" w:hint="eastAsia"/>
          <w:color w:val="000000"/>
          <w:kern w:val="0"/>
          <w:sz w:val="28"/>
          <w:szCs w:val="28"/>
          <w:lang w:val="zh-CN"/>
        </w:rPr>
        <w:t>，</w:t>
      </w:r>
      <w:r w:rsidRPr="0042592A">
        <w:rPr>
          <w:rFonts w:ascii="仿宋" w:eastAsia="仿宋" w:hAnsi="仿宋" w:hint="eastAsia"/>
          <w:snapToGrid w:val="0"/>
          <w:kern w:val="0"/>
          <w:sz w:val="28"/>
          <w:szCs w:val="28"/>
        </w:rPr>
        <w:t>向学生公布。</w:t>
      </w:r>
    </w:p>
    <w:p w:rsidR="007F66DE" w:rsidRPr="0042592A" w:rsidRDefault="00C32C4A" w:rsidP="0042592A">
      <w:pPr>
        <w:spacing w:line="240" w:lineRule="auto"/>
        <w:ind w:firstLine="560"/>
        <w:contextualSpacing/>
        <w:mirrorIndents/>
        <w:rPr>
          <w:rFonts w:ascii="仿宋" w:eastAsia="仿宋" w:hAnsi="仿宋"/>
          <w:snapToGrid w:val="0"/>
          <w:kern w:val="0"/>
          <w:sz w:val="28"/>
          <w:szCs w:val="28"/>
        </w:rPr>
      </w:pPr>
      <w:r w:rsidRPr="0042592A">
        <w:rPr>
          <w:rFonts w:ascii="仿宋" w:eastAsia="仿宋" w:hAnsi="仿宋" w:hint="eastAsia"/>
          <w:snapToGrid w:val="0"/>
          <w:kern w:val="0"/>
          <w:sz w:val="28"/>
          <w:szCs w:val="28"/>
        </w:rPr>
        <w:t>申报者提交书面申请，认真填写《天津科技大学推荐免试研究生申请表》，并递交相关证明材料。</w:t>
      </w:r>
    </w:p>
    <w:p w:rsidR="007F66DE" w:rsidRPr="0042592A" w:rsidRDefault="00C32C4A" w:rsidP="0042592A">
      <w:pPr>
        <w:spacing w:line="240" w:lineRule="auto"/>
        <w:ind w:firstLine="560"/>
        <w:contextualSpacing/>
        <w:mirrorIndents/>
        <w:rPr>
          <w:rFonts w:ascii="仿宋" w:eastAsia="仿宋" w:hAnsi="仿宋"/>
          <w:sz w:val="28"/>
          <w:szCs w:val="28"/>
        </w:rPr>
      </w:pPr>
      <w:r w:rsidRPr="0042592A">
        <w:rPr>
          <w:rFonts w:ascii="仿宋" w:eastAsia="仿宋" w:hAnsi="仿宋" w:hint="eastAsia"/>
          <w:sz w:val="28"/>
          <w:szCs w:val="28"/>
        </w:rPr>
        <w:t>英语成绩佐证材料及其他佐证材料查验之后只上交复印件即可，</w:t>
      </w:r>
      <w:r w:rsidRPr="0042592A">
        <w:rPr>
          <w:rFonts w:ascii="仿宋" w:eastAsia="仿宋" w:hAnsi="仿宋"/>
          <w:sz w:val="28"/>
          <w:szCs w:val="28"/>
        </w:rPr>
        <w:t xml:space="preserve"> 201</w:t>
      </w:r>
      <w:r w:rsidR="00035240" w:rsidRPr="0042592A">
        <w:rPr>
          <w:rFonts w:ascii="仿宋" w:eastAsia="仿宋" w:hAnsi="仿宋" w:hint="eastAsia"/>
          <w:sz w:val="28"/>
          <w:szCs w:val="28"/>
        </w:rPr>
        <w:t>9</w:t>
      </w:r>
      <w:r w:rsidRPr="0042592A">
        <w:rPr>
          <w:rFonts w:ascii="仿宋" w:eastAsia="仿宋" w:hAnsi="仿宋" w:hint="eastAsia"/>
          <w:sz w:val="28"/>
          <w:szCs w:val="28"/>
        </w:rPr>
        <w:t>年</w:t>
      </w:r>
      <w:r w:rsidRPr="0042592A">
        <w:rPr>
          <w:rFonts w:ascii="仿宋" w:eastAsia="仿宋" w:hAnsi="仿宋"/>
          <w:sz w:val="28"/>
          <w:szCs w:val="28"/>
        </w:rPr>
        <w:t>6</w:t>
      </w:r>
      <w:r w:rsidRPr="0042592A">
        <w:rPr>
          <w:rFonts w:ascii="仿宋" w:eastAsia="仿宋" w:hAnsi="仿宋" w:hint="eastAsia"/>
          <w:sz w:val="28"/>
          <w:szCs w:val="28"/>
        </w:rPr>
        <w:t>月新出四、六级成绩还未获得成绩单的学生，</w:t>
      </w:r>
      <w:r w:rsidR="00B10EE9" w:rsidRPr="0042592A">
        <w:rPr>
          <w:rFonts w:ascii="仿宋" w:eastAsia="仿宋" w:hAnsi="仿宋" w:hint="eastAsia"/>
          <w:sz w:val="28"/>
          <w:szCs w:val="28"/>
        </w:rPr>
        <w:t>由</w:t>
      </w:r>
      <w:r w:rsidRPr="0042592A">
        <w:rPr>
          <w:rFonts w:ascii="仿宋" w:eastAsia="仿宋" w:hAnsi="仿宋" w:hint="eastAsia"/>
          <w:sz w:val="28"/>
          <w:szCs w:val="28"/>
        </w:rPr>
        <w:t>教务处开具成绩证明。</w:t>
      </w:r>
    </w:p>
    <w:p w:rsidR="007F66DE" w:rsidRPr="0042592A" w:rsidRDefault="00C32C4A" w:rsidP="0042592A">
      <w:pPr>
        <w:autoSpaceDE w:val="0"/>
        <w:autoSpaceDN w:val="0"/>
        <w:spacing w:line="240" w:lineRule="auto"/>
        <w:ind w:firstLine="560"/>
        <w:contextualSpacing/>
        <w:mirrorIndents/>
        <w:rPr>
          <w:rFonts w:ascii="仿宋" w:eastAsia="仿宋" w:hAnsi="仿宋" w:cs="仿宋_GB2312"/>
          <w:color w:val="000000"/>
          <w:kern w:val="0"/>
          <w:sz w:val="28"/>
          <w:szCs w:val="28"/>
          <w:lang w:val="zh-CN"/>
        </w:rPr>
      </w:pPr>
      <w:r w:rsidRPr="0042592A">
        <w:rPr>
          <w:rFonts w:ascii="仿宋" w:eastAsia="仿宋" w:hAnsi="仿宋" w:cs="仿宋_GB2312"/>
          <w:color w:val="000000"/>
          <w:kern w:val="0"/>
          <w:sz w:val="28"/>
          <w:szCs w:val="28"/>
          <w:lang w:val="zh-CN"/>
        </w:rPr>
        <w:t>2.</w:t>
      </w:r>
      <w:r w:rsidRPr="0042592A">
        <w:rPr>
          <w:rFonts w:ascii="仿宋" w:eastAsia="仿宋" w:hAnsi="仿宋" w:cs="仿宋_GB2312" w:hint="eastAsia"/>
          <w:color w:val="000000"/>
          <w:kern w:val="0"/>
          <w:sz w:val="28"/>
          <w:szCs w:val="28"/>
          <w:lang w:val="zh-CN"/>
        </w:rPr>
        <w:t>在组织考核、推荐过程中，将征求被推荐人的报考志愿，</w:t>
      </w:r>
      <w:proofErr w:type="gramStart"/>
      <w:r w:rsidRPr="0042592A">
        <w:rPr>
          <w:rFonts w:ascii="仿宋" w:eastAsia="仿宋" w:hAnsi="仿宋" w:cs="仿宋_GB2312" w:hint="eastAsia"/>
          <w:color w:val="000000"/>
          <w:kern w:val="0"/>
          <w:sz w:val="28"/>
          <w:szCs w:val="28"/>
          <w:lang w:val="zh-CN"/>
        </w:rPr>
        <w:t>由</w:t>
      </w:r>
      <w:r w:rsidR="00B10EE9" w:rsidRPr="0042592A">
        <w:rPr>
          <w:rFonts w:ascii="仿宋" w:eastAsia="仿宋" w:hAnsi="仿宋" w:cs="仿宋_GB2312" w:hint="eastAsia"/>
          <w:color w:val="000000"/>
          <w:kern w:val="0"/>
          <w:sz w:val="28"/>
          <w:szCs w:val="28"/>
          <w:lang w:val="zh-CN"/>
        </w:rPr>
        <w:t>推免</w:t>
      </w:r>
      <w:proofErr w:type="gramEnd"/>
      <w:r w:rsidR="00B10EE9" w:rsidRPr="0042592A">
        <w:rPr>
          <w:rFonts w:ascii="仿宋" w:eastAsia="仿宋" w:hAnsi="仿宋" w:cs="仿宋_GB2312" w:hint="eastAsia"/>
          <w:color w:val="000000"/>
          <w:kern w:val="0"/>
          <w:sz w:val="28"/>
          <w:szCs w:val="28"/>
          <w:lang w:val="zh-CN"/>
        </w:rPr>
        <w:t>面试工作</w:t>
      </w:r>
      <w:r w:rsidRPr="0042592A">
        <w:rPr>
          <w:rFonts w:ascii="仿宋" w:eastAsia="仿宋" w:hAnsi="仿宋" w:cs="仿宋_GB2312" w:hint="eastAsia"/>
          <w:color w:val="000000"/>
          <w:kern w:val="0"/>
          <w:sz w:val="28"/>
          <w:szCs w:val="28"/>
          <w:lang w:val="zh-CN"/>
        </w:rPr>
        <w:t>小组对申报者业务水平等情况进行面试，将面试情况详细填写于《面试考核纪录表》，并注明是否同意推荐。</w:t>
      </w:r>
    </w:p>
    <w:p w:rsidR="007F66DE" w:rsidRPr="0042592A" w:rsidRDefault="00C32C4A" w:rsidP="0042592A">
      <w:pPr>
        <w:autoSpaceDE w:val="0"/>
        <w:autoSpaceDN w:val="0"/>
        <w:spacing w:line="240" w:lineRule="auto"/>
        <w:ind w:firstLine="560"/>
        <w:contextualSpacing/>
        <w:mirrorIndents/>
        <w:rPr>
          <w:rFonts w:ascii="仿宋" w:eastAsia="仿宋" w:hAnsi="仿宋" w:cs="仿宋_GB2312"/>
          <w:color w:val="000000"/>
          <w:kern w:val="0"/>
          <w:sz w:val="28"/>
          <w:szCs w:val="28"/>
          <w:lang w:val="zh-CN"/>
        </w:rPr>
      </w:pPr>
      <w:r w:rsidRPr="0042592A">
        <w:rPr>
          <w:rFonts w:ascii="仿宋" w:eastAsia="仿宋" w:hAnsi="仿宋" w:cs="仿宋_GB2312"/>
          <w:color w:val="000000"/>
          <w:kern w:val="0"/>
          <w:sz w:val="28"/>
          <w:szCs w:val="28"/>
          <w:lang w:val="zh-CN"/>
        </w:rPr>
        <w:t>3.</w:t>
      </w:r>
      <w:r w:rsidRPr="0042592A">
        <w:rPr>
          <w:rFonts w:ascii="仿宋" w:eastAsia="仿宋" w:hAnsi="仿宋" w:cs="仿宋_GB2312" w:hint="eastAsia"/>
          <w:color w:val="000000"/>
          <w:kern w:val="0"/>
          <w:sz w:val="28"/>
          <w:szCs w:val="28"/>
          <w:lang w:val="zh-CN"/>
        </w:rPr>
        <w:t>面试考核内容</w:t>
      </w:r>
    </w:p>
    <w:p w:rsidR="007F66DE" w:rsidRPr="0042592A" w:rsidRDefault="00C32C4A" w:rsidP="0042592A">
      <w:pPr>
        <w:autoSpaceDE w:val="0"/>
        <w:autoSpaceDN w:val="0"/>
        <w:spacing w:line="240" w:lineRule="auto"/>
        <w:ind w:firstLine="560"/>
        <w:contextualSpacing/>
        <w:mirrorIndents/>
        <w:rPr>
          <w:rFonts w:ascii="仿宋" w:eastAsia="仿宋" w:hAnsi="仿宋" w:cs="仿宋_GB2312"/>
          <w:color w:val="000000"/>
          <w:kern w:val="0"/>
          <w:sz w:val="28"/>
          <w:szCs w:val="28"/>
          <w:lang w:val="zh-CN"/>
        </w:rPr>
      </w:pPr>
      <w:r w:rsidRPr="0042592A">
        <w:rPr>
          <w:rFonts w:ascii="仿宋" w:eastAsia="仿宋" w:hAnsi="仿宋" w:cs="仿宋_GB2312" w:hint="eastAsia"/>
          <w:color w:val="000000"/>
          <w:kern w:val="0"/>
          <w:sz w:val="28"/>
          <w:szCs w:val="28"/>
          <w:lang w:val="zh-CN"/>
        </w:rPr>
        <w:t>面试主要考察学生德、智、体、能、勤等多方面的综合素质，着重考察学生科研创新潜质和专业能力的倾向，包括学生科研创新潜力，对学科的认识、学科知识的综合应用能力，考生知识背景等，具体如下：</w:t>
      </w:r>
    </w:p>
    <w:p w:rsidR="007F66DE" w:rsidRPr="0042592A" w:rsidRDefault="00C32C4A" w:rsidP="0042592A">
      <w:pPr>
        <w:autoSpaceDE w:val="0"/>
        <w:autoSpaceDN w:val="0"/>
        <w:spacing w:line="240" w:lineRule="auto"/>
        <w:ind w:firstLine="560"/>
        <w:contextualSpacing/>
        <w:mirrorIndents/>
        <w:rPr>
          <w:rFonts w:ascii="仿宋" w:eastAsia="仿宋" w:hAnsi="仿宋" w:cs="仿宋_GB2312"/>
          <w:color w:val="000000"/>
          <w:kern w:val="0"/>
          <w:sz w:val="28"/>
          <w:szCs w:val="28"/>
          <w:lang w:val="zh-CN"/>
        </w:rPr>
      </w:pPr>
      <w:r w:rsidRPr="0042592A">
        <w:rPr>
          <w:rFonts w:ascii="仿宋" w:eastAsia="仿宋" w:hAnsi="仿宋" w:cs="仿宋_GB2312" w:hint="eastAsia"/>
          <w:color w:val="000000"/>
          <w:kern w:val="0"/>
          <w:sz w:val="28"/>
          <w:szCs w:val="28"/>
          <w:lang w:val="zh-CN"/>
        </w:rPr>
        <w:t>（</w:t>
      </w:r>
      <w:r w:rsidRPr="0042592A">
        <w:rPr>
          <w:rFonts w:ascii="仿宋" w:eastAsia="仿宋" w:hAnsi="仿宋" w:cs="仿宋_GB2312"/>
          <w:color w:val="000000"/>
          <w:kern w:val="0"/>
          <w:sz w:val="28"/>
          <w:szCs w:val="28"/>
          <w:lang w:val="zh-CN"/>
        </w:rPr>
        <w:t>1</w:t>
      </w:r>
      <w:r w:rsidRPr="0042592A">
        <w:rPr>
          <w:rFonts w:ascii="仿宋" w:eastAsia="仿宋" w:hAnsi="仿宋" w:cs="仿宋_GB2312" w:hint="eastAsia"/>
          <w:color w:val="000000"/>
          <w:kern w:val="0"/>
          <w:sz w:val="28"/>
          <w:szCs w:val="28"/>
          <w:lang w:val="zh-CN"/>
        </w:rPr>
        <w:t>）对申请进入研究生阶段学习的学习态度、学习目的、素质等方面的考察。</w:t>
      </w:r>
    </w:p>
    <w:p w:rsidR="007F66DE" w:rsidRPr="0042592A" w:rsidRDefault="00C32C4A" w:rsidP="0042592A">
      <w:pPr>
        <w:autoSpaceDE w:val="0"/>
        <w:autoSpaceDN w:val="0"/>
        <w:spacing w:line="240" w:lineRule="auto"/>
        <w:ind w:firstLine="560"/>
        <w:contextualSpacing/>
        <w:mirrorIndents/>
        <w:rPr>
          <w:rFonts w:ascii="仿宋" w:eastAsia="仿宋" w:hAnsi="仿宋" w:cs="仿宋_GB2312"/>
          <w:color w:val="000000"/>
          <w:kern w:val="0"/>
          <w:sz w:val="28"/>
          <w:szCs w:val="28"/>
          <w:lang w:val="zh-CN"/>
        </w:rPr>
      </w:pPr>
      <w:r w:rsidRPr="0042592A">
        <w:rPr>
          <w:rFonts w:ascii="仿宋" w:eastAsia="仿宋" w:hAnsi="仿宋" w:cs="仿宋_GB2312" w:hint="eastAsia"/>
          <w:color w:val="000000"/>
          <w:kern w:val="0"/>
          <w:sz w:val="28"/>
          <w:szCs w:val="28"/>
          <w:lang w:val="zh-CN"/>
        </w:rPr>
        <w:lastRenderedPageBreak/>
        <w:t>（</w:t>
      </w:r>
      <w:r w:rsidRPr="0042592A">
        <w:rPr>
          <w:rFonts w:ascii="仿宋" w:eastAsia="仿宋" w:hAnsi="仿宋" w:cs="仿宋_GB2312"/>
          <w:color w:val="000000"/>
          <w:kern w:val="0"/>
          <w:sz w:val="28"/>
          <w:szCs w:val="28"/>
          <w:lang w:val="zh-CN"/>
        </w:rPr>
        <w:t>2</w:t>
      </w:r>
      <w:r w:rsidRPr="0042592A">
        <w:rPr>
          <w:rFonts w:ascii="仿宋" w:eastAsia="仿宋" w:hAnsi="仿宋" w:cs="仿宋_GB2312" w:hint="eastAsia"/>
          <w:color w:val="000000"/>
          <w:kern w:val="0"/>
          <w:sz w:val="28"/>
          <w:szCs w:val="28"/>
          <w:lang w:val="zh-CN"/>
        </w:rPr>
        <w:t>）对所选专业认识的考察和了解。</w:t>
      </w:r>
      <w:r w:rsidRPr="0042592A">
        <w:rPr>
          <w:rFonts w:ascii="仿宋" w:eastAsia="仿宋" w:hAnsi="仿宋" w:cs="仿宋_GB2312"/>
          <w:color w:val="000000"/>
          <w:kern w:val="0"/>
          <w:sz w:val="28"/>
          <w:szCs w:val="28"/>
          <w:lang w:val="zh-CN"/>
        </w:rPr>
        <w:tab/>
      </w:r>
    </w:p>
    <w:p w:rsidR="007F66DE" w:rsidRPr="0042592A" w:rsidRDefault="00C32C4A" w:rsidP="0042592A">
      <w:pPr>
        <w:autoSpaceDE w:val="0"/>
        <w:autoSpaceDN w:val="0"/>
        <w:spacing w:line="240" w:lineRule="auto"/>
        <w:ind w:firstLine="560"/>
        <w:contextualSpacing/>
        <w:mirrorIndents/>
        <w:rPr>
          <w:rFonts w:ascii="仿宋" w:eastAsia="仿宋" w:hAnsi="仿宋" w:cs="仿宋_GB2312"/>
          <w:color w:val="000000"/>
          <w:kern w:val="0"/>
          <w:sz w:val="28"/>
          <w:szCs w:val="28"/>
          <w:lang w:val="zh-CN"/>
        </w:rPr>
      </w:pPr>
      <w:r w:rsidRPr="0042592A">
        <w:rPr>
          <w:rFonts w:ascii="仿宋" w:eastAsia="仿宋" w:hAnsi="仿宋" w:cs="仿宋_GB2312" w:hint="eastAsia"/>
          <w:color w:val="000000"/>
          <w:kern w:val="0"/>
          <w:sz w:val="28"/>
          <w:szCs w:val="28"/>
          <w:lang w:val="zh-CN"/>
        </w:rPr>
        <w:t>（</w:t>
      </w:r>
      <w:r w:rsidRPr="0042592A">
        <w:rPr>
          <w:rFonts w:ascii="仿宋" w:eastAsia="仿宋" w:hAnsi="仿宋" w:cs="仿宋_GB2312"/>
          <w:color w:val="000000"/>
          <w:kern w:val="0"/>
          <w:sz w:val="28"/>
          <w:szCs w:val="28"/>
          <w:lang w:val="zh-CN"/>
        </w:rPr>
        <w:t>3</w:t>
      </w:r>
      <w:r w:rsidRPr="0042592A">
        <w:rPr>
          <w:rFonts w:ascii="仿宋" w:eastAsia="仿宋" w:hAnsi="仿宋" w:cs="仿宋_GB2312" w:hint="eastAsia"/>
          <w:color w:val="000000"/>
          <w:kern w:val="0"/>
          <w:sz w:val="28"/>
          <w:szCs w:val="28"/>
          <w:lang w:val="zh-CN"/>
        </w:rPr>
        <w:t>）对所学专业及申请研究生学科方面的知识和能力的考查。重点考查所学知识的应用能力、实验技能、逻辑思维能力及创新能力</w:t>
      </w:r>
      <w:r w:rsidR="007A4AF2" w:rsidRPr="0042592A">
        <w:rPr>
          <w:rFonts w:ascii="仿宋" w:eastAsia="仿宋" w:hAnsi="仿宋" w:cs="仿宋_GB2312" w:hint="eastAsia"/>
          <w:color w:val="000000"/>
          <w:kern w:val="0"/>
          <w:sz w:val="28"/>
          <w:szCs w:val="28"/>
          <w:lang w:val="zh-CN"/>
        </w:rPr>
        <w:t>、科研能力</w:t>
      </w:r>
      <w:r w:rsidRPr="0042592A">
        <w:rPr>
          <w:rFonts w:ascii="仿宋" w:eastAsia="仿宋" w:hAnsi="仿宋" w:cs="仿宋_GB2312" w:hint="eastAsia"/>
          <w:color w:val="000000"/>
          <w:kern w:val="0"/>
          <w:sz w:val="28"/>
          <w:szCs w:val="28"/>
          <w:lang w:val="zh-CN"/>
        </w:rPr>
        <w:t>等方面的内容。</w:t>
      </w:r>
    </w:p>
    <w:p w:rsidR="007F66DE" w:rsidRPr="0042592A" w:rsidRDefault="00C32C4A" w:rsidP="0042592A">
      <w:pPr>
        <w:autoSpaceDE w:val="0"/>
        <w:autoSpaceDN w:val="0"/>
        <w:spacing w:line="240" w:lineRule="auto"/>
        <w:ind w:firstLine="560"/>
        <w:contextualSpacing/>
        <w:mirrorIndents/>
        <w:rPr>
          <w:rFonts w:ascii="仿宋" w:eastAsia="仿宋" w:hAnsi="仿宋" w:cs="仿宋_GB2312"/>
          <w:color w:val="000000"/>
          <w:kern w:val="0"/>
          <w:sz w:val="28"/>
          <w:szCs w:val="28"/>
          <w:lang w:val="zh-CN"/>
        </w:rPr>
      </w:pPr>
      <w:r w:rsidRPr="0042592A">
        <w:rPr>
          <w:rFonts w:ascii="仿宋" w:eastAsia="仿宋" w:hAnsi="仿宋" w:cs="仿宋_GB2312" w:hint="eastAsia"/>
          <w:color w:val="000000"/>
          <w:kern w:val="0"/>
          <w:sz w:val="28"/>
          <w:szCs w:val="28"/>
          <w:lang w:val="zh-CN"/>
        </w:rPr>
        <w:t>（</w:t>
      </w:r>
      <w:r w:rsidRPr="0042592A">
        <w:rPr>
          <w:rFonts w:ascii="仿宋" w:eastAsia="仿宋" w:hAnsi="仿宋" w:cs="仿宋_GB2312"/>
          <w:color w:val="000000"/>
          <w:kern w:val="0"/>
          <w:sz w:val="28"/>
          <w:szCs w:val="28"/>
          <w:lang w:val="zh-CN"/>
        </w:rPr>
        <w:t>4</w:t>
      </w:r>
      <w:r w:rsidRPr="0042592A">
        <w:rPr>
          <w:rFonts w:ascii="仿宋" w:eastAsia="仿宋" w:hAnsi="仿宋" w:cs="仿宋_GB2312" w:hint="eastAsia"/>
          <w:color w:val="000000"/>
          <w:kern w:val="0"/>
          <w:sz w:val="28"/>
          <w:szCs w:val="28"/>
          <w:lang w:val="zh-CN"/>
        </w:rPr>
        <w:t>）其他方面的了解和考察（如身体健康状况、心理素质、英语水平等）。</w:t>
      </w:r>
    </w:p>
    <w:p w:rsidR="007F66DE" w:rsidRPr="0042592A" w:rsidRDefault="00C32C4A" w:rsidP="0042592A">
      <w:pPr>
        <w:autoSpaceDE w:val="0"/>
        <w:autoSpaceDN w:val="0"/>
        <w:spacing w:line="240" w:lineRule="auto"/>
        <w:ind w:firstLine="560"/>
        <w:contextualSpacing/>
        <w:mirrorIndents/>
        <w:rPr>
          <w:rFonts w:ascii="仿宋" w:eastAsia="仿宋" w:hAnsi="仿宋" w:cs="仿宋_GB2312"/>
          <w:color w:val="000000"/>
          <w:kern w:val="0"/>
          <w:sz w:val="28"/>
          <w:szCs w:val="28"/>
          <w:lang w:val="zh-CN"/>
        </w:rPr>
      </w:pPr>
      <w:r w:rsidRPr="0042592A">
        <w:rPr>
          <w:rFonts w:ascii="仿宋" w:eastAsia="仿宋" w:hAnsi="仿宋" w:cs="仿宋_GB2312" w:hint="eastAsia"/>
          <w:color w:val="000000"/>
          <w:kern w:val="0"/>
          <w:sz w:val="28"/>
          <w:szCs w:val="28"/>
          <w:lang w:val="zh-CN"/>
        </w:rPr>
        <w:t>面试总成绩为</w:t>
      </w:r>
      <w:r w:rsidRPr="0042592A">
        <w:rPr>
          <w:rFonts w:ascii="仿宋" w:eastAsia="仿宋" w:hAnsi="仿宋" w:cs="仿宋_GB2312"/>
          <w:color w:val="000000"/>
          <w:kern w:val="0"/>
          <w:sz w:val="28"/>
          <w:szCs w:val="28"/>
          <w:lang w:val="zh-CN"/>
        </w:rPr>
        <w:t>100</w:t>
      </w:r>
      <w:r w:rsidRPr="0042592A">
        <w:rPr>
          <w:rFonts w:ascii="仿宋" w:eastAsia="仿宋" w:hAnsi="仿宋" w:cs="仿宋_GB2312" w:hint="eastAsia"/>
          <w:color w:val="000000"/>
          <w:kern w:val="0"/>
          <w:sz w:val="28"/>
          <w:szCs w:val="28"/>
          <w:lang w:val="zh-CN"/>
        </w:rPr>
        <w:t>分，主要由</w:t>
      </w:r>
      <w:r w:rsidR="00B10EE9" w:rsidRPr="0042592A">
        <w:rPr>
          <w:rFonts w:ascii="仿宋" w:eastAsia="仿宋" w:hAnsi="仿宋" w:cs="仿宋_GB2312" w:hint="eastAsia"/>
          <w:color w:val="000000"/>
          <w:kern w:val="0"/>
          <w:sz w:val="28"/>
          <w:szCs w:val="28"/>
          <w:lang w:val="zh-CN"/>
        </w:rPr>
        <w:t>化工</w:t>
      </w:r>
      <w:r w:rsidRPr="0042592A">
        <w:rPr>
          <w:rFonts w:ascii="仿宋" w:eastAsia="仿宋" w:hAnsi="仿宋" w:cs="仿宋_GB2312" w:hint="eastAsia"/>
          <w:color w:val="000000"/>
          <w:kern w:val="0"/>
          <w:sz w:val="28"/>
          <w:szCs w:val="28"/>
          <w:lang w:val="zh-CN"/>
        </w:rPr>
        <w:t>专业英语水平考核（</w:t>
      </w:r>
      <w:r w:rsidRPr="0042592A">
        <w:rPr>
          <w:rFonts w:ascii="仿宋" w:eastAsia="仿宋" w:hAnsi="仿宋" w:cs="仿宋_GB2312"/>
          <w:color w:val="000000"/>
          <w:kern w:val="0"/>
          <w:sz w:val="28"/>
          <w:szCs w:val="28"/>
          <w:lang w:val="zh-CN"/>
        </w:rPr>
        <w:t>20%</w:t>
      </w:r>
      <w:r w:rsidRPr="0042592A">
        <w:rPr>
          <w:rFonts w:ascii="仿宋" w:eastAsia="仿宋" w:hAnsi="仿宋" w:cs="仿宋_GB2312" w:hint="eastAsia"/>
          <w:color w:val="000000"/>
          <w:kern w:val="0"/>
          <w:sz w:val="28"/>
          <w:szCs w:val="28"/>
          <w:lang w:val="zh-CN"/>
        </w:rPr>
        <w:t>）、</w:t>
      </w:r>
      <w:bookmarkStart w:id="0" w:name="OLE_LINK5"/>
      <w:bookmarkStart w:id="1" w:name="OLE_LINK6"/>
      <w:r w:rsidR="00B10EE9" w:rsidRPr="0042592A">
        <w:rPr>
          <w:rFonts w:ascii="仿宋" w:eastAsia="仿宋" w:hAnsi="仿宋" w:cs="仿宋_GB2312" w:hint="eastAsia"/>
          <w:color w:val="000000"/>
          <w:kern w:val="0"/>
          <w:sz w:val="28"/>
          <w:szCs w:val="28"/>
          <w:lang w:val="zh-CN"/>
        </w:rPr>
        <w:t>化工</w:t>
      </w:r>
      <w:r w:rsidRPr="0042592A">
        <w:rPr>
          <w:rFonts w:ascii="仿宋" w:eastAsia="仿宋" w:hAnsi="仿宋" w:cs="仿宋_GB2312" w:hint="eastAsia"/>
          <w:color w:val="000000"/>
          <w:kern w:val="0"/>
          <w:sz w:val="28"/>
          <w:szCs w:val="28"/>
          <w:lang w:val="zh-CN"/>
        </w:rPr>
        <w:t>专业知识和能力考核</w:t>
      </w:r>
      <w:bookmarkEnd w:id="0"/>
      <w:bookmarkEnd w:id="1"/>
      <w:r w:rsidRPr="0042592A">
        <w:rPr>
          <w:rFonts w:ascii="仿宋" w:eastAsia="仿宋" w:hAnsi="仿宋" w:cs="仿宋_GB2312" w:hint="eastAsia"/>
          <w:color w:val="000000"/>
          <w:kern w:val="0"/>
          <w:sz w:val="28"/>
          <w:szCs w:val="28"/>
          <w:lang w:val="zh-CN"/>
        </w:rPr>
        <w:t>（4</w:t>
      </w:r>
      <w:r w:rsidRPr="0042592A">
        <w:rPr>
          <w:rFonts w:ascii="仿宋" w:eastAsia="仿宋" w:hAnsi="仿宋" w:cs="仿宋_GB2312"/>
          <w:color w:val="000000"/>
          <w:kern w:val="0"/>
          <w:sz w:val="28"/>
          <w:szCs w:val="28"/>
          <w:lang w:val="zh-CN"/>
        </w:rPr>
        <w:t>0%</w:t>
      </w:r>
      <w:r w:rsidRPr="0042592A">
        <w:rPr>
          <w:rFonts w:ascii="仿宋" w:eastAsia="仿宋" w:hAnsi="仿宋" w:cs="仿宋_GB2312" w:hint="eastAsia"/>
          <w:color w:val="000000"/>
          <w:kern w:val="0"/>
          <w:sz w:val="28"/>
          <w:szCs w:val="28"/>
          <w:lang w:val="zh-CN"/>
        </w:rPr>
        <w:t>）、综合素质考核（</w:t>
      </w:r>
      <w:r w:rsidRPr="0042592A">
        <w:rPr>
          <w:rFonts w:ascii="仿宋" w:eastAsia="仿宋" w:hAnsi="仿宋" w:cs="仿宋_GB2312"/>
          <w:color w:val="000000"/>
          <w:kern w:val="0"/>
          <w:sz w:val="28"/>
          <w:szCs w:val="28"/>
          <w:lang w:val="zh-CN"/>
        </w:rPr>
        <w:t>20%</w:t>
      </w:r>
      <w:r w:rsidRPr="0042592A">
        <w:rPr>
          <w:rFonts w:ascii="仿宋" w:eastAsia="仿宋" w:hAnsi="仿宋" w:cs="仿宋_GB2312" w:hint="eastAsia"/>
          <w:color w:val="000000"/>
          <w:kern w:val="0"/>
          <w:sz w:val="28"/>
          <w:szCs w:val="28"/>
          <w:lang w:val="zh-CN"/>
        </w:rPr>
        <w:t>）、专业认知问题（20%）四部分组成。</w:t>
      </w:r>
    </w:p>
    <w:p w:rsidR="007F66DE" w:rsidRPr="0042592A" w:rsidRDefault="00C32C4A" w:rsidP="0042592A">
      <w:pPr>
        <w:autoSpaceDE w:val="0"/>
        <w:autoSpaceDN w:val="0"/>
        <w:spacing w:line="240" w:lineRule="auto"/>
        <w:ind w:firstLine="560"/>
        <w:contextualSpacing/>
        <w:mirrorIndents/>
        <w:rPr>
          <w:rFonts w:ascii="仿宋" w:eastAsia="仿宋" w:hAnsi="仿宋" w:cs="仿宋_GB2312"/>
          <w:color w:val="000000"/>
          <w:kern w:val="0"/>
          <w:sz w:val="28"/>
          <w:szCs w:val="28"/>
          <w:lang w:val="zh-CN"/>
        </w:rPr>
      </w:pPr>
      <w:r w:rsidRPr="0042592A">
        <w:rPr>
          <w:rFonts w:ascii="仿宋" w:eastAsia="仿宋" w:hAnsi="仿宋" w:cs="仿宋_GB2312" w:hint="eastAsia"/>
          <w:color w:val="000000"/>
          <w:kern w:val="0"/>
          <w:sz w:val="28"/>
          <w:szCs w:val="28"/>
          <w:lang w:val="zh-CN"/>
        </w:rPr>
        <w:t>表</w:t>
      </w:r>
      <w:r w:rsidRPr="0042592A">
        <w:rPr>
          <w:rFonts w:ascii="仿宋" w:eastAsia="仿宋" w:hAnsi="仿宋" w:cs="仿宋_GB2312"/>
          <w:color w:val="000000"/>
          <w:kern w:val="0"/>
          <w:sz w:val="28"/>
          <w:szCs w:val="28"/>
          <w:lang w:val="zh-CN"/>
        </w:rPr>
        <w:t>1:</w:t>
      </w:r>
      <w:r w:rsidRPr="0042592A">
        <w:rPr>
          <w:rFonts w:ascii="仿宋" w:eastAsia="仿宋" w:hAnsi="仿宋" w:cs="仿宋_GB2312" w:hint="eastAsia"/>
          <w:color w:val="000000"/>
          <w:kern w:val="0"/>
          <w:sz w:val="28"/>
          <w:szCs w:val="28"/>
          <w:lang w:val="zh-CN"/>
        </w:rPr>
        <w:t>面试考核项目及分值说明</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434"/>
        <w:gridCol w:w="1974"/>
      </w:tblGrid>
      <w:tr w:rsidR="007F66DE" w:rsidRPr="00407793" w:rsidTr="00407793">
        <w:trPr>
          <w:trHeight w:val="567"/>
        </w:trPr>
        <w:tc>
          <w:tcPr>
            <w:tcW w:w="3114" w:type="dxa"/>
            <w:vAlign w:val="center"/>
          </w:tcPr>
          <w:p w:rsidR="007F66DE" w:rsidRPr="00407793" w:rsidRDefault="00C32C4A" w:rsidP="00407793">
            <w:pPr>
              <w:autoSpaceDE w:val="0"/>
              <w:autoSpaceDN w:val="0"/>
              <w:spacing w:line="240" w:lineRule="auto"/>
              <w:ind w:firstLineChars="0" w:firstLine="0"/>
              <w:contextualSpacing/>
              <w:mirrorIndents/>
              <w:jc w:val="center"/>
              <w:rPr>
                <w:rFonts w:ascii="仿宋" w:eastAsia="仿宋" w:hAnsi="仿宋" w:cs="仿宋_GB2312"/>
                <w:b/>
                <w:color w:val="000000"/>
                <w:kern w:val="0"/>
                <w:sz w:val="24"/>
                <w:szCs w:val="28"/>
                <w:lang w:val="zh-CN"/>
              </w:rPr>
            </w:pPr>
            <w:r w:rsidRPr="00407793">
              <w:rPr>
                <w:rFonts w:ascii="仿宋" w:eastAsia="仿宋" w:hAnsi="仿宋" w:cs="仿宋_GB2312" w:hint="eastAsia"/>
                <w:b/>
                <w:color w:val="000000"/>
                <w:kern w:val="0"/>
                <w:sz w:val="24"/>
                <w:szCs w:val="28"/>
                <w:lang w:val="zh-CN"/>
              </w:rPr>
              <w:t>考核项目</w:t>
            </w:r>
          </w:p>
        </w:tc>
        <w:tc>
          <w:tcPr>
            <w:tcW w:w="3434" w:type="dxa"/>
            <w:vAlign w:val="center"/>
          </w:tcPr>
          <w:p w:rsidR="007F66DE" w:rsidRPr="00407793" w:rsidRDefault="00C32C4A" w:rsidP="00407793">
            <w:pPr>
              <w:autoSpaceDE w:val="0"/>
              <w:autoSpaceDN w:val="0"/>
              <w:spacing w:line="240" w:lineRule="auto"/>
              <w:ind w:firstLineChars="0" w:firstLine="0"/>
              <w:contextualSpacing/>
              <w:mirrorIndents/>
              <w:jc w:val="center"/>
              <w:rPr>
                <w:rFonts w:ascii="仿宋" w:eastAsia="仿宋" w:hAnsi="仿宋" w:cs="仿宋_GB2312"/>
                <w:b/>
                <w:color w:val="000000"/>
                <w:kern w:val="0"/>
                <w:sz w:val="24"/>
                <w:szCs w:val="28"/>
                <w:lang w:val="zh-CN"/>
              </w:rPr>
            </w:pPr>
            <w:r w:rsidRPr="00407793">
              <w:rPr>
                <w:rFonts w:ascii="仿宋" w:eastAsia="仿宋" w:hAnsi="仿宋" w:cs="仿宋_GB2312" w:hint="eastAsia"/>
                <w:b/>
                <w:color w:val="000000"/>
                <w:kern w:val="0"/>
                <w:sz w:val="24"/>
                <w:szCs w:val="28"/>
                <w:lang w:val="zh-CN"/>
              </w:rPr>
              <w:t>具体内容</w:t>
            </w:r>
          </w:p>
        </w:tc>
        <w:tc>
          <w:tcPr>
            <w:tcW w:w="1974" w:type="dxa"/>
            <w:vAlign w:val="center"/>
          </w:tcPr>
          <w:p w:rsidR="007F66DE" w:rsidRPr="00407793" w:rsidRDefault="00C32C4A" w:rsidP="00407793">
            <w:pPr>
              <w:autoSpaceDE w:val="0"/>
              <w:autoSpaceDN w:val="0"/>
              <w:spacing w:line="240" w:lineRule="auto"/>
              <w:ind w:firstLineChars="0" w:firstLine="0"/>
              <w:contextualSpacing/>
              <w:mirrorIndents/>
              <w:jc w:val="center"/>
              <w:rPr>
                <w:rFonts w:ascii="仿宋" w:eastAsia="仿宋" w:hAnsi="仿宋" w:cs="仿宋_GB2312"/>
                <w:b/>
                <w:color w:val="000000"/>
                <w:kern w:val="0"/>
                <w:sz w:val="24"/>
                <w:szCs w:val="28"/>
                <w:lang w:val="zh-CN"/>
              </w:rPr>
            </w:pPr>
            <w:r w:rsidRPr="00407793">
              <w:rPr>
                <w:rFonts w:ascii="仿宋" w:eastAsia="仿宋" w:hAnsi="仿宋" w:cs="仿宋_GB2312" w:hint="eastAsia"/>
                <w:b/>
                <w:color w:val="000000"/>
                <w:kern w:val="0"/>
                <w:sz w:val="24"/>
                <w:szCs w:val="28"/>
                <w:lang w:val="zh-CN"/>
              </w:rPr>
              <w:t>所占分值</w:t>
            </w:r>
          </w:p>
        </w:tc>
      </w:tr>
      <w:tr w:rsidR="007F66DE" w:rsidRPr="00407793" w:rsidTr="00407793">
        <w:trPr>
          <w:trHeight w:val="567"/>
        </w:trPr>
        <w:tc>
          <w:tcPr>
            <w:tcW w:w="3114" w:type="dxa"/>
            <w:vMerge w:val="restart"/>
            <w:vAlign w:val="center"/>
          </w:tcPr>
          <w:p w:rsidR="007F66DE" w:rsidRPr="00407793" w:rsidRDefault="00C32C4A" w:rsidP="00407793">
            <w:pPr>
              <w:autoSpaceDE w:val="0"/>
              <w:autoSpaceDN w:val="0"/>
              <w:spacing w:line="240" w:lineRule="auto"/>
              <w:ind w:firstLineChars="0" w:firstLine="0"/>
              <w:contextualSpacing/>
              <w:mirrorIndents/>
              <w:rPr>
                <w:rFonts w:ascii="仿宋" w:eastAsia="仿宋" w:hAnsi="仿宋" w:cs="仿宋_GB2312"/>
                <w:color w:val="000000"/>
                <w:kern w:val="0"/>
                <w:sz w:val="24"/>
                <w:szCs w:val="28"/>
                <w:lang w:val="zh-CN"/>
              </w:rPr>
            </w:pPr>
            <w:r w:rsidRPr="00407793">
              <w:rPr>
                <w:rFonts w:ascii="仿宋" w:eastAsia="仿宋" w:hAnsi="仿宋" w:cs="仿宋_GB2312" w:hint="eastAsia"/>
                <w:color w:val="000000"/>
                <w:kern w:val="0"/>
                <w:sz w:val="24"/>
                <w:szCs w:val="28"/>
                <w:lang w:val="zh-CN"/>
              </w:rPr>
              <w:t>专业英语水平考核</w:t>
            </w:r>
          </w:p>
        </w:tc>
        <w:tc>
          <w:tcPr>
            <w:tcW w:w="3434" w:type="dxa"/>
            <w:vAlign w:val="center"/>
          </w:tcPr>
          <w:p w:rsidR="007F66DE" w:rsidRPr="00407793" w:rsidRDefault="00C32C4A" w:rsidP="00407793">
            <w:pPr>
              <w:autoSpaceDE w:val="0"/>
              <w:autoSpaceDN w:val="0"/>
              <w:spacing w:line="240" w:lineRule="auto"/>
              <w:ind w:firstLineChars="0" w:firstLine="0"/>
              <w:contextualSpacing/>
              <w:mirrorIndents/>
              <w:rPr>
                <w:rFonts w:ascii="仿宋" w:eastAsia="仿宋" w:hAnsi="仿宋" w:cs="仿宋_GB2312"/>
                <w:color w:val="000000"/>
                <w:kern w:val="0"/>
                <w:sz w:val="24"/>
                <w:szCs w:val="28"/>
                <w:lang w:val="zh-CN"/>
              </w:rPr>
            </w:pPr>
            <w:r w:rsidRPr="00407793">
              <w:rPr>
                <w:rFonts w:ascii="仿宋" w:eastAsia="仿宋" w:hAnsi="仿宋" w:cs="仿宋_GB2312" w:hint="eastAsia"/>
                <w:color w:val="000000"/>
                <w:kern w:val="0"/>
                <w:sz w:val="24"/>
                <w:szCs w:val="28"/>
                <w:lang w:val="zh-CN"/>
              </w:rPr>
              <w:t>英文自我介绍</w:t>
            </w:r>
          </w:p>
        </w:tc>
        <w:tc>
          <w:tcPr>
            <w:tcW w:w="1974" w:type="dxa"/>
            <w:vAlign w:val="center"/>
          </w:tcPr>
          <w:p w:rsidR="007F66DE" w:rsidRPr="00407793" w:rsidRDefault="00C32C4A" w:rsidP="00407793">
            <w:pPr>
              <w:autoSpaceDE w:val="0"/>
              <w:autoSpaceDN w:val="0"/>
              <w:spacing w:line="240" w:lineRule="auto"/>
              <w:ind w:firstLineChars="0" w:firstLine="0"/>
              <w:contextualSpacing/>
              <w:mirrorIndents/>
              <w:rPr>
                <w:rFonts w:ascii="仿宋" w:eastAsia="仿宋" w:hAnsi="仿宋" w:cs="仿宋_GB2312"/>
                <w:color w:val="000000"/>
                <w:kern w:val="0"/>
                <w:sz w:val="24"/>
                <w:szCs w:val="28"/>
                <w:lang w:val="zh-CN"/>
              </w:rPr>
            </w:pPr>
            <w:r w:rsidRPr="00407793">
              <w:rPr>
                <w:rFonts w:ascii="仿宋" w:eastAsia="仿宋" w:hAnsi="仿宋" w:cs="仿宋_GB2312"/>
                <w:color w:val="000000"/>
                <w:kern w:val="0"/>
                <w:sz w:val="24"/>
                <w:szCs w:val="28"/>
                <w:lang w:val="zh-CN"/>
              </w:rPr>
              <w:t>10</w:t>
            </w:r>
            <w:r w:rsidRPr="00407793">
              <w:rPr>
                <w:rFonts w:ascii="仿宋" w:eastAsia="仿宋" w:hAnsi="仿宋" w:cs="仿宋_GB2312" w:hint="eastAsia"/>
                <w:color w:val="000000"/>
                <w:kern w:val="0"/>
                <w:sz w:val="24"/>
                <w:szCs w:val="28"/>
                <w:lang w:val="zh-CN"/>
              </w:rPr>
              <w:t>分</w:t>
            </w:r>
          </w:p>
        </w:tc>
      </w:tr>
      <w:tr w:rsidR="007F66DE" w:rsidRPr="00407793" w:rsidTr="00407793">
        <w:trPr>
          <w:trHeight w:val="567"/>
        </w:trPr>
        <w:tc>
          <w:tcPr>
            <w:tcW w:w="3114" w:type="dxa"/>
            <w:vMerge/>
            <w:vAlign w:val="center"/>
          </w:tcPr>
          <w:p w:rsidR="007F66DE" w:rsidRPr="00407793" w:rsidRDefault="007F66DE" w:rsidP="00407793">
            <w:pPr>
              <w:autoSpaceDE w:val="0"/>
              <w:autoSpaceDN w:val="0"/>
              <w:spacing w:line="240" w:lineRule="auto"/>
              <w:ind w:firstLineChars="0" w:firstLine="0"/>
              <w:contextualSpacing/>
              <w:mirrorIndents/>
              <w:rPr>
                <w:rFonts w:ascii="仿宋" w:eastAsia="仿宋" w:hAnsi="仿宋" w:cs="仿宋_GB2312"/>
                <w:color w:val="000000"/>
                <w:kern w:val="0"/>
                <w:sz w:val="24"/>
                <w:szCs w:val="28"/>
                <w:lang w:val="zh-CN"/>
              </w:rPr>
            </w:pPr>
          </w:p>
        </w:tc>
        <w:tc>
          <w:tcPr>
            <w:tcW w:w="3434" w:type="dxa"/>
            <w:vAlign w:val="center"/>
          </w:tcPr>
          <w:p w:rsidR="007F66DE" w:rsidRPr="00407793" w:rsidRDefault="00C32C4A" w:rsidP="00407793">
            <w:pPr>
              <w:autoSpaceDE w:val="0"/>
              <w:autoSpaceDN w:val="0"/>
              <w:spacing w:line="240" w:lineRule="auto"/>
              <w:ind w:firstLineChars="0" w:firstLine="0"/>
              <w:contextualSpacing/>
              <w:mirrorIndents/>
              <w:rPr>
                <w:rFonts w:ascii="仿宋" w:eastAsia="仿宋" w:hAnsi="仿宋" w:cs="仿宋_GB2312"/>
                <w:color w:val="000000"/>
                <w:kern w:val="0"/>
                <w:sz w:val="24"/>
                <w:szCs w:val="28"/>
                <w:lang w:val="zh-CN"/>
              </w:rPr>
            </w:pPr>
            <w:r w:rsidRPr="00407793">
              <w:rPr>
                <w:rFonts w:ascii="仿宋" w:eastAsia="仿宋" w:hAnsi="仿宋" w:cs="仿宋_GB2312" w:hint="eastAsia"/>
                <w:color w:val="000000"/>
                <w:kern w:val="0"/>
                <w:sz w:val="24"/>
                <w:szCs w:val="28"/>
                <w:lang w:val="zh-CN"/>
              </w:rPr>
              <w:t>专业文献阅读与翻译</w:t>
            </w:r>
          </w:p>
        </w:tc>
        <w:tc>
          <w:tcPr>
            <w:tcW w:w="1974" w:type="dxa"/>
            <w:vAlign w:val="center"/>
          </w:tcPr>
          <w:p w:rsidR="007F66DE" w:rsidRPr="00407793" w:rsidRDefault="00C32C4A" w:rsidP="00407793">
            <w:pPr>
              <w:autoSpaceDE w:val="0"/>
              <w:autoSpaceDN w:val="0"/>
              <w:spacing w:line="240" w:lineRule="auto"/>
              <w:ind w:firstLineChars="0" w:firstLine="0"/>
              <w:contextualSpacing/>
              <w:mirrorIndents/>
              <w:rPr>
                <w:rFonts w:ascii="仿宋" w:eastAsia="仿宋" w:hAnsi="仿宋" w:cs="仿宋_GB2312"/>
                <w:color w:val="000000"/>
                <w:kern w:val="0"/>
                <w:sz w:val="24"/>
                <w:szCs w:val="28"/>
                <w:lang w:val="zh-CN"/>
              </w:rPr>
            </w:pPr>
            <w:r w:rsidRPr="00407793">
              <w:rPr>
                <w:rFonts w:ascii="仿宋" w:eastAsia="仿宋" w:hAnsi="仿宋" w:cs="仿宋_GB2312"/>
                <w:color w:val="000000"/>
                <w:kern w:val="0"/>
                <w:sz w:val="24"/>
                <w:szCs w:val="28"/>
                <w:lang w:val="zh-CN"/>
              </w:rPr>
              <w:t>10</w:t>
            </w:r>
            <w:r w:rsidRPr="00407793">
              <w:rPr>
                <w:rFonts w:ascii="仿宋" w:eastAsia="仿宋" w:hAnsi="仿宋" w:cs="仿宋_GB2312" w:hint="eastAsia"/>
                <w:color w:val="000000"/>
                <w:kern w:val="0"/>
                <w:sz w:val="24"/>
                <w:szCs w:val="28"/>
                <w:lang w:val="zh-CN"/>
              </w:rPr>
              <w:t>分</w:t>
            </w:r>
          </w:p>
        </w:tc>
      </w:tr>
      <w:tr w:rsidR="007F66DE" w:rsidRPr="00407793" w:rsidTr="00407793">
        <w:trPr>
          <w:trHeight w:val="567"/>
        </w:trPr>
        <w:tc>
          <w:tcPr>
            <w:tcW w:w="3114" w:type="dxa"/>
            <w:vAlign w:val="center"/>
          </w:tcPr>
          <w:p w:rsidR="003C1C92" w:rsidRPr="00407793" w:rsidRDefault="003C1C92" w:rsidP="00407793">
            <w:pPr>
              <w:autoSpaceDE w:val="0"/>
              <w:autoSpaceDN w:val="0"/>
              <w:spacing w:line="240" w:lineRule="auto"/>
              <w:ind w:firstLineChars="0" w:firstLine="0"/>
              <w:contextualSpacing/>
              <w:mirrorIndents/>
              <w:rPr>
                <w:rFonts w:ascii="仿宋" w:eastAsia="仿宋" w:hAnsi="仿宋" w:cs="仿宋_GB2312"/>
                <w:color w:val="000000"/>
                <w:kern w:val="0"/>
                <w:sz w:val="24"/>
                <w:szCs w:val="28"/>
                <w:lang w:val="zh-CN"/>
              </w:rPr>
            </w:pPr>
            <w:r w:rsidRPr="00407793">
              <w:rPr>
                <w:rFonts w:ascii="仿宋" w:eastAsia="仿宋" w:hAnsi="仿宋" w:cs="仿宋_GB2312" w:hint="eastAsia"/>
                <w:color w:val="000000"/>
                <w:kern w:val="0"/>
                <w:sz w:val="24"/>
                <w:szCs w:val="28"/>
                <w:lang w:val="zh-CN"/>
              </w:rPr>
              <w:t>化学工程与工艺</w:t>
            </w:r>
            <w:r w:rsidR="00C32C4A" w:rsidRPr="00407793">
              <w:rPr>
                <w:rFonts w:ascii="仿宋" w:eastAsia="仿宋" w:hAnsi="仿宋" w:cs="仿宋_GB2312" w:hint="eastAsia"/>
                <w:color w:val="000000"/>
                <w:kern w:val="0"/>
                <w:sz w:val="24"/>
                <w:szCs w:val="28"/>
                <w:lang w:val="zh-CN"/>
              </w:rPr>
              <w:t>专业</w:t>
            </w:r>
          </w:p>
          <w:p w:rsidR="007F66DE" w:rsidRPr="00407793" w:rsidRDefault="00C32C4A" w:rsidP="00407793">
            <w:pPr>
              <w:autoSpaceDE w:val="0"/>
              <w:autoSpaceDN w:val="0"/>
              <w:spacing w:line="240" w:lineRule="auto"/>
              <w:ind w:firstLineChars="0" w:firstLine="0"/>
              <w:contextualSpacing/>
              <w:mirrorIndents/>
              <w:rPr>
                <w:rFonts w:ascii="仿宋" w:eastAsia="仿宋" w:hAnsi="仿宋" w:cs="仿宋_GB2312"/>
                <w:color w:val="000000"/>
                <w:kern w:val="0"/>
                <w:sz w:val="24"/>
                <w:szCs w:val="28"/>
                <w:lang w:val="zh-CN"/>
              </w:rPr>
            </w:pPr>
            <w:r w:rsidRPr="00407793">
              <w:rPr>
                <w:rFonts w:ascii="仿宋" w:eastAsia="仿宋" w:hAnsi="仿宋" w:cs="仿宋_GB2312" w:hint="eastAsia"/>
                <w:color w:val="000000"/>
                <w:kern w:val="0"/>
                <w:sz w:val="24"/>
                <w:szCs w:val="28"/>
                <w:lang w:val="zh-CN"/>
              </w:rPr>
              <w:t>知识和能力考核</w:t>
            </w:r>
          </w:p>
        </w:tc>
        <w:tc>
          <w:tcPr>
            <w:tcW w:w="3434" w:type="dxa"/>
            <w:vAlign w:val="center"/>
          </w:tcPr>
          <w:p w:rsidR="007F66DE" w:rsidRPr="00407793" w:rsidRDefault="003C1C92" w:rsidP="00407793">
            <w:pPr>
              <w:autoSpaceDE w:val="0"/>
              <w:autoSpaceDN w:val="0"/>
              <w:spacing w:line="240" w:lineRule="auto"/>
              <w:ind w:firstLineChars="0" w:firstLine="0"/>
              <w:contextualSpacing/>
              <w:mirrorIndents/>
              <w:rPr>
                <w:rFonts w:ascii="仿宋" w:eastAsia="仿宋" w:hAnsi="仿宋" w:cs="仿宋_GB2312" w:hint="eastAsia"/>
                <w:color w:val="000000"/>
                <w:kern w:val="0"/>
                <w:sz w:val="24"/>
                <w:szCs w:val="28"/>
                <w:lang w:val="zh-CN"/>
              </w:rPr>
            </w:pPr>
            <w:r w:rsidRPr="00407793">
              <w:rPr>
                <w:rFonts w:ascii="仿宋" w:eastAsia="仿宋" w:hAnsi="仿宋" w:cs="仿宋_GB2312" w:hint="eastAsia"/>
                <w:color w:val="000000"/>
                <w:kern w:val="0"/>
                <w:sz w:val="24"/>
                <w:szCs w:val="28"/>
                <w:lang w:val="zh-CN"/>
              </w:rPr>
              <w:t>化工原理</w:t>
            </w:r>
            <w:r w:rsidRPr="00407793">
              <w:rPr>
                <w:rFonts w:ascii="仿宋" w:eastAsia="仿宋" w:hAnsi="仿宋" w:cs="仿宋_GB2312"/>
                <w:color w:val="000000"/>
                <w:kern w:val="0"/>
                <w:sz w:val="24"/>
                <w:szCs w:val="28"/>
                <w:lang w:val="zh-CN"/>
              </w:rPr>
              <w:t>、</w:t>
            </w:r>
            <w:r w:rsidR="004261FE" w:rsidRPr="00407793">
              <w:rPr>
                <w:rFonts w:ascii="仿宋" w:eastAsia="仿宋" w:hAnsi="仿宋" w:cs="仿宋_GB2312" w:hint="eastAsia"/>
                <w:color w:val="000000"/>
                <w:kern w:val="0"/>
                <w:sz w:val="24"/>
                <w:szCs w:val="28"/>
                <w:lang w:val="zh-CN"/>
              </w:rPr>
              <w:t>化工热力学</w:t>
            </w:r>
            <w:r w:rsidR="004261FE" w:rsidRPr="00407793">
              <w:rPr>
                <w:rFonts w:ascii="仿宋" w:eastAsia="仿宋" w:hAnsi="仿宋" w:cs="仿宋_GB2312"/>
                <w:color w:val="000000"/>
                <w:kern w:val="0"/>
                <w:sz w:val="24"/>
                <w:szCs w:val="28"/>
                <w:lang w:val="zh-CN"/>
              </w:rPr>
              <w:t>、</w:t>
            </w:r>
            <w:r w:rsidR="004261FE" w:rsidRPr="00407793">
              <w:rPr>
                <w:rFonts w:ascii="仿宋" w:eastAsia="仿宋" w:hAnsi="仿宋" w:cs="仿宋_GB2312" w:hint="eastAsia"/>
                <w:color w:val="000000"/>
                <w:kern w:val="0"/>
                <w:sz w:val="24"/>
                <w:szCs w:val="28"/>
                <w:lang w:val="zh-CN"/>
              </w:rPr>
              <w:t>化学反应工程</w:t>
            </w:r>
            <w:r w:rsidR="004261FE" w:rsidRPr="00407793">
              <w:rPr>
                <w:rFonts w:ascii="仿宋" w:eastAsia="仿宋" w:hAnsi="仿宋" w:cs="仿宋_GB2312"/>
                <w:color w:val="000000"/>
                <w:kern w:val="0"/>
                <w:sz w:val="24"/>
                <w:szCs w:val="28"/>
                <w:lang w:val="zh-CN"/>
              </w:rPr>
              <w:t>、</w:t>
            </w:r>
            <w:r w:rsidRPr="00407793">
              <w:rPr>
                <w:rFonts w:ascii="仿宋" w:eastAsia="仿宋" w:hAnsi="仿宋" w:cs="仿宋_GB2312"/>
                <w:color w:val="000000"/>
                <w:kern w:val="0"/>
                <w:sz w:val="24"/>
                <w:szCs w:val="28"/>
                <w:lang w:val="zh-CN"/>
              </w:rPr>
              <w:t>分离工程等专业知识</w:t>
            </w:r>
            <w:r w:rsidRPr="00407793">
              <w:rPr>
                <w:rFonts w:ascii="仿宋" w:eastAsia="仿宋" w:hAnsi="仿宋" w:cs="仿宋_GB2312" w:hint="eastAsia"/>
                <w:color w:val="000000"/>
                <w:kern w:val="0"/>
                <w:sz w:val="24"/>
                <w:szCs w:val="28"/>
                <w:lang w:val="zh-CN"/>
              </w:rPr>
              <w:t>问答</w:t>
            </w:r>
          </w:p>
        </w:tc>
        <w:tc>
          <w:tcPr>
            <w:tcW w:w="1974" w:type="dxa"/>
            <w:vAlign w:val="center"/>
          </w:tcPr>
          <w:p w:rsidR="007F66DE" w:rsidRPr="00407793" w:rsidRDefault="00C32C4A" w:rsidP="00407793">
            <w:pPr>
              <w:autoSpaceDE w:val="0"/>
              <w:autoSpaceDN w:val="0"/>
              <w:spacing w:line="240" w:lineRule="auto"/>
              <w:ind w:firstLineChars="0" w:firstLine="0"/>
              <w:contextualSpacing/>
              <w:mirrorIndents/>
              <w:rPr>
                <w:rFonts w:ascii="仿宋" w:eastAsia="仿宋" w:hAnsi="仿宋" w:cs="仿宋_GB2312"/>
                <w:color w:val="000000"/>
                <w:kern w:val="0"/>
                <w:sz w:val="24"/>
                <w:szCs w:val="28"/>
                <w:lang w:val="zh-CN"/>
              </w:rPr>
            </w:pPr>
            <w:r w:rsidRPr="00407793">
              <w:rPr>
                <w:rFonts w:ascii="仿宋" w:eastAsia="仿宋" w:hAnsi="仿宋" w:cs="仿宋_GB2312" w:hint="eastAsia"/>
                <w:color w:val="000000"/>
                <w:kern w:val="0"/>
                <w:sz w:val="24"/>
                <w:szCs w:val="28"/>
                <w:lang w:val="zh-CN"/>
              </w:rPr>
              <w:t>40分</w:t>
            </w:r>
          </w:p>
        </w:tc>
      </w:tr>
      <w:tr w:rsidR="007F66DE" w:rsidRPr="00407793" w:rsidTr="00407793">
        <w:trPr>
          <w:trHeight w:val="567"/>
        </w:trPr>
        <w:tc>
          <w:tcPr>
            <w:tcW w:w="3114" w:type="dxa"/>
            <w:vAlign w:val="center"/>
          </w:tcPr>
          <w:p w:rsidR="007F66DE" w:rsidRPr="00407793" w:rsidRDefault="00C32C4A" w:rsidP="00407793">
            <w:pPr>
              <w:autoSpaceDE w:val="0"/>
              <w:autoSpaceDN w:val="0"/>
              <w:spacing w:line="240" w:lineRule="auto"/>
              <w:ind w:firstLineChars="0" w:firstLine="0"/>
              <w:contextualSpacing/>
              <w:mirrorIndents/>
              <w:rPr>
                <w:rFonts w:ascii="仿宋" w:eastAsia="仿宋" w:hAnsi="仿宋" w:cs="仿宋_GB2312"/>
                <w:color w:val="000000"/>
                <w:kern w:val="0"/>
                <w:sz w:val="24"/>
                <w:szCs w:val="28"/>
                <w:lang w:val="zh-CN"/>
              </w:rPr>
            </w:pPr>
            <w:r w:rsidRPr="00407793">
              <w:rPr>
                <w:rFonts w:ascii="仿宋" w:eastAsia="仿宋" w:hAnsi="仿宋" w:cs="仿宋_GB2312" w:hint="eastAsia"/>
                <w:color w:val="000000"/>
                <w:kern w:val="0"/>
                <w:sz w:val="24"/>
                <w:szCs w:val="28"/>
                <w:lang w:val="zh-CN"/>
              </w:rPr>
              <w:t>综合素质考核</w:t>
            </w:r>
          </w:p>
        </w:tc>
        <w:tc>
          <w:tcPr>
            <w:tcW w:w="3434" w:type="dxa"/>
            <w:vAlign w:val="center"/>
          </w:tcPr>
          <w:p w:rsidR="007F66DE" w:rsidRPr="00407793" w:rsidRDefault="00C32C4A" w:rsidP="00407793">
            <w:pPr>
              <w:autoSpaceDE w:val="0"/>
              <w:autoSpaceDN w:val="0"/>
              <w:spacing w:line="240" w:lineRule="auto"/>
              <w:ind w:firstLineChars="0" w:firstLine="0"/>
              <w:contextualSpacing/>
              <w:mirrorIndents/>
              <w:rPr>
                <w:rFonts w:ascii="仿宋" w:eastAsia="仿宋" w:hAnsi="仿宋" w:cs="仿宋_GB2312"/>
                <w:color w:val="000000"/>
                <w:kern w:val="0"/>
                <w:sz w:val="24"/>
                <w:szCs w:val="28"/>
                <w:lang w:val="zh-CN"/>
              </w:rPr>
            </w:pPr>
            <w:r w:rsidRPr="00407793">
              <w:rPr>
                <w:rFonts w:ascii="仿宋" w:eastAsia="仿宋" w:hAnsi="仿宋" w:cs="仿宋_GB2312" w:hint="eastAsia"/>
                <w:color w:val="000000"/>
                <w:kern w:val="0"/>
                <w:sz w:val="24"/>
                <w:szCs w:val="28"/>
                <w:lang w:val="zh-CN"/>
              </w:rPr>
              <w:t>言谈举止、心理素质、语言表达及其他</w:t>
            </w:r>
          </w:p>
        </w:tc>
        <w:tc>
          <w:tcPr>
            <w:tcW w:w="1974" w:type="dxa"/>
            <w:vAlign w:val="center"/>
          </w:tcPr>
          <w:p w:rsidR="007F66DE" w:rsidRPr="00407793" w:rsidRDefault="00C32C4A" w:rsidP="00407793">
            <w:pPr>
              <w:autoSpaceDE w:val="0"/>
              <w:autoSpaceDN w:val="0"/>
              <w:spacing w:line="240" w:lineRule="auto"/>
              <w:ind w:firstLineChars="0" w:firstLine="0"/>
              <w:contextualSpacing/>
              <w:mirrorIndents/>
              <w:rPr>
                <w:rFonts w:ascii="仿宋" w:eastAsia="仿宋" w:hAnsi="仿宋" w:cs="仿宋_GB2312"/>
                <w:color w:val="000000"/>
                <w:kern w:val="0"/>
                <w:sz w:val="24"/>
                <w:szCs w:val="28"/>
                <w:lang w:val="zh-CN"/>
              </w:rPr>
            </w:pPr>
            <w:r w:rsidRPr="00407793">
              <w:rPr>
                <w:rFonts w:ascii="仿宋" w:eastAsia="仿宋" w:hAnsi="仿宋" w:cs="仿宋_GB2312"/>
                <w:color w:val="000000"/>
                <w:kern w:val="0"/>
                <w:sz w:val="24"/>
                <w:szCs w:val="28"/>
                <w:lang w:val="zh-CN"/>
              </w:rPr>
              <w:t>20</w:t>
            </w:r>
            <w:r w:rsidRPr="00407793">
              <w:rPr>
                <w:rFonts w:ascii="仿宋" w:eastAsia="仿宋" w:hAnsi="仿宋" w:cs="仿宋_GB2312" w:hint="eastAsia"/>
                <w:color w:val="000000"/>
                <w:kern w:val="0"/>
                <w:sz w:val="24"/>
                <w:szCs w:val="28"/>
                <w:lang w:val="zh-CN"/>
              </w:rPr>
              <w:t>分</w:t>
            </w:r>
          </w:p>
        </w:tc>
      </w:tr>
      <w:tr w:rsidR="007F66DE" w:rsidRPr="00407793" w:rsidTr="00407793">
        <w:trPr>
          <w:trHeight w:val="567"/>
        </w:trPr>
        <w:tc>
          <w:tcPr>
            <w:tcW w:w="3114" w:type="dxa"/>
            <w:vAlign w:val="center"/>
          </w:tcPr>
          <w:p w:rsidR="007F66DE" w:rsidRPr="00407793" w:rsidRDefault="00C32C4A" w:rsidP="00407793">
            <w:pPr>
              <w:autoSpaceDE w:val="0"/>
              <w:autoSpaceDN w:val="0"/>
              <w:spacing w:line="240" w:lineRule="auto"/>
              <w:ind w:firstLineChars="0" w:firstLine="0"/>
              <w:contextualSpacing/>
              <w:mirrorIndents/>
              <w:rPr>
                <w:rFonts w:ascii="仿宋" w:eastAsia="仿宋" w:hAnsi="仿宋" w:cs="仿宋_GB2312"/>
                <w:color w:val="000000"/>
                <w:kern w:val="0"/>
                <w:sz w:val="24"/>
                <w:szCs w:val="28"/>
                <w:lang w:val="zh-CN"/>
              </w:rPr>
            </w:pPr>
            <w:r w:rsidRPr="00407793">
              <w:rPr>
                <w:rFonts w:ascii="仿宋" w:eastAsia="仿宋" w:hAnsi="仿宋" w:cs="仿宋_GB2312" w:hint="eastAsia"/>
                <w:color w:val="000000"/>
                <w:kern w:val="0"/>
                <w:sz w:val="24"/>
                <w:szCs w:val="28"/>
                <w:lang w:val="zh-CN"/>
              </w:rPr>
              <w:t>回答专业认知问题</w:t>
            </w:r>
          </w:p>
        </w:tc>
        <w:tc>
          <w:tcPr>
            <w:tcW w:w="3434" w:type="dxa"/>
            <w:vAlign w:val="center"/>
          </w:tcPr>
          <w:p w:rsidR="007F66DE" w:rsidRPr="00407793" w:rsidRDefault="00983EB7" w:rsidP="00407793">
            <w:pPr>
              <w:autoSpaceDE w:val="0"/>
              <w:autoSpaceDN w:val="0"/>
              <w:spacing w:line="240" w:lineRule="auto"/>
              <w:ind w:firstLineChars="0" w:firstLine="0"/>
              <w:contextualSpacing/>
              <w:mirrorIndents/>
              <w:rPr>
                <w:rFonts w:ascii="仿宋" w:eastAsia="仿宋" w:hAnsi="仿宋" w:cs="仿宋_GB2312"/>
                <w:color w:val="000000"/>
                <w:kern w:val="0"/>
                <w:sz w:val="24"/>
                <w:szCs w:val="28"/>
                <w:lang w:val="zh-CN"/>
              </w:rPr>
            </w:pPr>
            <w:r w:rsidRPr="00407793">
              <w:rPr>
                <w:rFonts w:ascii="仿宋" w:eastAsia="仿宋" w:hAnsi="仿宋" w:cs="仿宋_GB2312" w:hint="eastAsia"/>
                <w:color w:val="000000"/>
                <w:kern w:val="0"/>
                <w:sz w:val="24"/>
                <w:szCs w:val="28"/>
                <w:lang w:val="zh-CN"/>
              </w:rPr>
              <w:t>回答教师问的关于专业认知、创新能力和科研意识的问题</w:t>
            </w:r>
          </w:p>
        </w:tc>
        <w:tc>
          <w:tcPr>
            <w:tcW w:w="1974" w:type="dxa"/>
            <w:vAlign w:val="center"/>
          </w:tcPr>
          <w:p w:rsidR="007F66DE" w:rsidRPr="00407793" w:rsidRDefault="00C32C4A" w:rsidP="00407793">
            <w:pPr>
              <w:autoSpaceDE w:val="0"/>
              <w:autoSpaceDN w:val="0"/>
              <w:spacing w:line="240" w:lineRule="auto"/>
              <w:ind w:firstLineChars="0" w:firstLine="0"/>
              <w:contextualSpacing/>
              <w:mirrorIndents/>
              <w:rPr>
                <w:rFonts w:ascii="仿宋" w:eastAsia="仿宋" w:hAnsi="仿宋" w:cs="仿宋_GB2312"/>
                <w:color w:val="000000"/>
                <w:kern w:val="0"/>
                <w:sz w:val="24"/>
                <w:szCs w:val="28"/>
                <w:lang w:val="zh-CN"/>
              </w:rPr>
            </w:pPr>
            <w:r w:rsidRPr="00407793">
              <w:rPr>
                <w:rFonts w:ascii="仿宋" w:eastAsia="仿宋" w:hAnsi="仿宋" w:cs="仿宋_GB2312" w:hint="eastAsia"/>
                <w:color w:val="000000"/>
                <w:kern w:val="0"/>
                <w:sz w:val="24"/>
                <w:szCs w:val="28"/>
                <w:lang w:val="zh-CN"/>
              </w:rPr>
              <w:t>20分</w:t>
            </w:r>
          </w:p>
        </w:tc>
      </w:tr>
    </w:tbl>
    <w:p w:rsidR="007F66DE" w:rsidRPr="0042592A" w:rsidRDefault="00C32C4A" w:rsidP="0042592A">
      <w:pPr>
        <w:autoSpaceDE w:val="0"/>
        <w:autoSpaceDN w:val="0"/>
        <w:spacing w:line="240" w:lineRule="auto"/>
        <w:ind w:firstLine="560"/>
        <w:contextualSpacing/>
        <w:mirrorIndents/>
        <w:rPr>
          <w:rFonts w:ascii="仿宋" w:eastAsia="仿宋" w:hAnsi="仿宋" w:cs="仿宋_GB2312"/>
          <w:color w:val="000000"/>
          <w:kern w:val="0"/>
          <w:sz w:val="28"/>
          <w:szCs w:val="28"/>
          <w:lang w:val="zh-CN"/>
        </w:rPr>
      </w:pPr>
      <w:r w:rsidRPr="0042592A">
        <w:rPr>
          <w:rFonts w:ascii="仿宋" w:eastAsia="仿宋" w:hAnsi="仿宋" w:cs="仿宋_GB2312"/>
          <w:color w:val="000000"/>
          <w:kern w:val="0"/>
          <w:sz w:val="28"/>
          <w:szCs w:val="28"/>
          <w:lang w:val="zh-CN"/>
        </w:rPr>
        <w:t>4.</w:t>
      </w:r>
      <w:r w:rsidRPr="0042592A">
        <w:rPr>
          <w:rFonts w:ascii="仿宋" w:eastAsia="仿宋" w:hAnsi="仿宋" w:cs="仿宋_GB2312" w:hint="eastAsia"/>
          <w:color w:val="000000"/>
          <w:kern w:val="0"/>
          <w:sz w:val="28"/>
          <w:szCs w:val="28"/>
          <w:lang w:val="zh-CN"/>
        </w:rPr>
        <w:t>面试考核组织</w:t>
      </w:r>
    </w:p>
    <w:p w:rsidR="007F66DE" w:rsidRPr="0042592A" w:rsidRDefault="00C32C4A" w:rsidP="0042592A">
      <w:pPr>
        <w:autoSpaceDE w:val="0"/>
        <w:autoSpaceDN w:val="0"/>
        <w:spacing w:line="240" w:lineRule="auto"/>
        <w:ind w:firstLine="560"/>
        <w:contextualSpacing/>
        <w:mirrorIndents/>
        <w:rPr>
          <w:rFonts w:ascii="仿宋" w:eastAsia="仿宋" w:hAnsi="仿宋" w:cs="仿宋_GB2312"/>
          <w:color w:val="000000"/>
          <w:kern w:val="0"/>
          <w:sz w:val="28"/>
          <w:szCs w:val="28"/>
          <w:lang w:val="zh-CN"/>
        </w:rPr>
      </w:pPr>
      <w:r w:rsidRPr="0042592A">
        <w:rPr>
          <w:rFonts w:ascii="仿宋" w:eastAsia="仿宋" w:hAnsi="仿宋" w:cs="仿宋_GB2312" w:hint="eastAsia"/>
          <w:color w:val="000000"/>
          <w:kern w:val="0"/>
          <w:sz w:val="28"/>
          <w:szCs w:val="28"/>
          <w:lang w:val="zh-CN"/>
        </w:rPr>
        <w:t>由学院组织优秀应届本科毕</w:t>
      </w:r>
      <w:bookmarkStart w:id="2" w:name="_GoBack"/>
      <w:bookmarkEnd w:id="2"/>
      <w:r w:rsidRPr="0042592A">
        <w:rPr>
          <w:rFonts w:ascii="仿宋" w:eastAsia="仿宋" w:hAnsi="仿宋" w:cs="仿宋_GB2312" w:hint="eastAsia"/>
          <w:color w:val="000000"/>
          <w:kern w:val="0"/>
          <w:sz w:val="28"/>
          <w:szCs w:val="28"/>
          <w:lang w:val="zh-CN"/>
        </w:rPr>
        <w:t>业生进行申报，并根据</w:t>
      </w:r>
      <w:proofErr w:type="gramStart"/>
      <w:r w:rsidRPr="0042592A">
        <w:rPr>
          <w:rFonts w:ascii="仿宋" w:eastAsia="仿宋" w:hAnsi="仿宋" w:cs="仿宋_GB2312" w:hint="eastAsia"/>
          <w:color w:val="000000"/>
          <w:kern w:val="0"/>
          <w:sz w:val="28"/>
          <w:szCs w:val="28"/>
          <w:lang w:val="zh-CN"/>
        </w:rPr>
        <w:t>本院推免工作</w:t>
      </w:r>
      <w:proofErr w:type="gramEnd"/>
      <w:r w:rsidRPr="0042592A">
        <w:rPr>
          <w:rFonts w:ascii="仿宋" w:eastAsia="仿宋" w:hAnsi="仿宋" w:cs="仿宋_GB2312" w:hint="eastAsia"/>
          <w:color w:val="000000"/>
          <w:kern w:val="0"/>
          <w:sz w:val="28"/>
          <w:szCs w:val="28"/>
          <w:lang w:val="zh-CN"/>
        </w:rPr>
        <w:t>细则及申报比例，确定参加面试人数，按照每人</w:t>
      </w:r>
      <w:r w:rsidRPr="0042592A">
        <w:rPr>
          <w:rFonts w:ascii="仿宋" w:eastAsia="仿宋" w:hAnsi="仿宋" w:cs="仿宋_GB2312"/>
          <w:color w:val="000000"/>
          <w:kern w:val="0"/>
          <w:sz w:val="28"/>
          <w:szCs w:val="28"/>
          <w:lang w:val="zh-CN"/>
        </w:rPr>
        <w:t>20</w:t>
      </w:r>
      <w:r w:rsidRPr="0042592A">
        <w:rPr>
          <w:rFonts w:ascii="仿宋" w:eastAsia="仿宋" w:hAnsi="仿宋" w:cs="仿宋_GB2312" w:hint="eastAsia"/>
          <w:color w:val="000000"/>
          <w:kern w:val="0"/>
          <w:sz w:val="28"/>
          <w:szCs w:val="28"/>
          <w:lang w:val="zh-CN"/>
        </w:rPr>
        <w:t>分钟时间实施面试考核组织工作，并统计面试成绩，计入综合成绩。</w:t>
      </w:r>
    </w:p>
    <w:p w:rsidR="007F66DE" w:rsidRPr="0042592A" w:rsidRDefault="00C32C4A" w:rsidP="0042592A">
      <w:pPr>
        <w:autoSpaceDE w:val="0"/>
        <w:autoSpaceDN w:val="0"/>
        <w:spacing w:line="240" w:lineRule="auto"/>
        <w:ind w:firstLine="560"/>
        <w:contextualSpacing/>
        <w:mirrorIndents/>
        <w:rPr>
          <w:rFonts w:ascii="仿宋" w:eastAsia="仿宋" w:hAnsi="仿宋" w:cs="仿宋_GB2312"/>
          <w:color w:val="000000"/>
          <w:kern w:val="0"/>
          <w:sz w:val="28"/>
          <w:szCs w:val="28"/>
        </w:rPr>
      </w:pPr>
      <w:r w:rsidRPr="0042592A">
        <w:rPr>
          <w:rFonts w:ascii="仿宋" w:eastAsia="仿宋" w:hAnsi="仿宋" w:cs="仿宋_GB2312" w:hint="eastAsia"/>
          <w:color w:val="000000"/>
          <w:kern w:val="0"/>
          <w:sz w:val="28"/>
          <w:szCs w:val="28"/>
        </w:rPr>
        <w:t>综合成绩计算方法：</w:t>
      </w:r>
    </w:p>
    <w:p w:rsidR="007F66DE" w:rsidRPr="0042592A" w:rsidRDefault="00C32C4A" w:rsidP="0042592A">
      <w:pPr>
        <w:autoSpaceDE w:val="0"/>
        <w:autoSpaceDN w:val="0"/>
        <w:spacing w:line="240" w:lineRule="auto"/>
        <w:ind w:firstLine="560"/>
        <w:contextualSpacing/>
        <w:mirrorIndents/>
        <w:rPr>
          <w:rFonts w:ascii="仿宋" w:eastAsia="仿宋" w:hAnsi="仿宋" w:cs="仿宋_GB2312"/>
          <w:color w:val="000000"/>
          <w:kern w:val="0"/>
          <w:sz w:val="28"/>
          <w:szCs w:val="28"/>
        </w:rPr>
      </w:pPr>
      <w:r w:rsidRPr="0042592A">
        <w:rPr>
          <w:rFonts w:ascii="仿宋" w:eastAsia="仿宋" w:hAnsi="仿宋" w:cs="仿宋_GB2312" w:hint="eastAsia"/>
          <w:color w:val="000000"/>
          <w:kern w:val="0"/>
          <w:sz w:val="28"/>
          <w:szCs w:val="28"/>
        </w:rPr>
        <w:t>综合成绩</w:t>
      </w:r>
      <w:r w:rsidRPr="0042592A">
        <w:rPr>
          <w:rFonts w:ascii="仿宋" w:eastAsia="仿宋" w:hAnsi="仿宋" w:cs="仿宋_GB2312"/>
          <w:color w:val="000000"/>
          <w:kern w:val="0"/>
          <w:sz w:val="28"/>
          <w:szCs w:val="28"/>
        </w:rPr>
        <w:t>=</w:t>
      </w:r>
      <w:r w:rsidRPr="0042592A">
        <w:rPr>
          <w:rFonts w:ascii="仿宋" w:eastAsia="仿宋" w:hAnsi="仿宋" w:cs="仿宋_GB2312" w:hint="eastAsia"/>
          <w:color w:val="000000"/>
          <w:kern w:val="0"/>
          <w:sz w:val="28"/>
          <w:szCs w:val="28"/>
        </w:rPr>
        <w:t>平均学分绩点（折合成百分制的成绩）×</w:t>
      </w:r>
      <w:r w:rsidRPr="0042592A">
        <w:rPr>
          <w:rFonts w:ascii="仿宋" w:eastAsia="仿宋" w:hAnsi="仿宋" w:cs="仿宋_GB2312"/>
          <w:color w:val="000000"/>
          <w:kern w:val="0"/>
          <w:sz w:val="28"/>
          <w:szCs w:val="28"/>
        </w:rPr>
        <w:t>70%+</w:t>
      </w:r>
      <w:r w:rsidRPr="0042592A">
        <w:rPr>
          <w:rFonts w:ascii="仿宋" w:eastAsia="仿宋" w:hAnsi="仿宋" w:cs="仿宋_GB2312" w:hint="eastAsia"/>
          <w:color w:val="000000"/>
          <w:kern w:val="0"/>
          <w:sz w:val="28"/>
          <w:szCs w:val="28"/>
        </w:rPr>
        <w:t>面试成</w:t>
      </w:r>
      <w:r w:rsidRPr="0042592A">
        <w:rPr>
          <w:rFonts w:ascii="仿宋" w:eastAsia="仿宋" w:hAnsi="仿宋" w:cs="仿宋_GB2312" w:hint="eastAsia"/>
          <w:color w:val="000000"/>
          <w:kern w:val="0"/>
          <w:sz w:val="28"/>
          <w:szCs w:val="28"/>
        </w:rPr>
        <w:lastRenderedPageBreak/>
        <w:t>绩×</w:t>
      </w:r>
      <w:r w:rsidR="00552904" w:rsidRPr="0042592A">
        <w:rPr>
          <w:rFonts w:ascii="仿宋" w:eastAsia="仿宋" w:hAnsi="仿宋" w:cs="仿宋_GB2312" w:hint="eastAsia"/>
          <w:color w:val="000000"/>
          <w:kern w:val="0"/>
          <w:sz w:val="28"/>
          <w:szCs w:val="28"/>
        </w:rPr>
        <w:t>2</w:t>
      </w:r>
      <w:r w:rsidRPr="0042592A">
        <w:rPr>
          <w:rFonts w:ascii="仿宋" w:eastAsia="仿宋" w:hAnsi="仿宋" w:cs="仿宋_GB2312"/>
          <w:color w:val="000000"/>
          <w:kern w:val="0"/>
          <w:sz w:val="28"/>
          <w:szCs w:val="28"/>
        </w:rPr>
        <w:t>0%</w:t>
      </w:r>
      <w:r w:rsidRPr="0042592A">
        <w:rPr>
          <w:rFonts w:ascii="仿宋" w:eastAsia="仿宋" w:hAnsi="仿宋" w:cs="仿宋_GB2312" w:hint="eastAsia"/>
          <w:color w:val="000000"/>
          <w:kern w:val="0"/>
          <w:sz w:val="28"/>
          <w:szCs w:val="28"/>
        </w:rPr>
        <w:t>+通过六级（5%）+竞赛获奖（5%）</w:t>
      </w:r>
    </w:p>
    <w:p w:rsidR="00552904" w:rsidRPr="0042592A" w:rsidRDefault="00552904" w:rsidP="0042592A">
      <w:pPr>
        <w:autoSpaceDE w:val="0"/>
        <w:autoSpaceDN w:val="0"/>
        <w:spacing w:line="240" w:lineRule="auto"/>
        <w:ind w:firstLine="560"/>
        <w:contextualSpacing/>
        <w:mirrorIndents/>
        <w:rPr>
          <w:rFonts w:ascii="仿宋" w:eastAsia="仿宋" w:hAnsi="仿宋" w:cs="仿宋_GB2312"/>
          <w:color w:val="000000"/>
          <w:kern w:val="0"/>
          <w:sz w:val="28"/>
          <w:szCs w:val="28"/>
          <w:lang w:val="zh-CN"/>
        </w:rPr>
      </w:pPr>
      <w:r w:rsidRPr="0042592A">
        <w:rPr>
          <w:rFonts w:ascii="仿宋" w:eastAsia="仿宋" w:hAnsi="仿宋" w:cs="仿宋_GB2312" w:hint="eastAsia"/>
          <w:color w:val="000000"/>
          <w:kern w:val="0"/>
          <w:sz w:val="28"/>
          <w:szCs w:val="28"/>
          <w:lang w:val="zh-CN"/>
        </w:rPr>
        <w:t>备注：竞赛</w:t>
      </w:r>
      <w:proofErr w:type="gramStart"/>
      <w:r w:rsidRPr="0042592A">
        <w:rPr>
          <w:rFonts w:ascii="仿宋" w:eastAsia="仿宋" w:hAnsi="仿宋" w:cs="仿宋_GB2312" w:hint="eastAsia"/>
          <w:color w:val="000000"/>
          <w:kern w:val="0"/>
          <w:sz w:val="28"/>
          <w:szCs w:val="28"/>
          <w:lang w:val="zh-CN"/>
        </w:rPr>
        <w:t>获奖赋分说明</w:t>
      </w:r>
      <w:proofErr w:type="gramEnd"/>
    </w:p>
    <w:p w:rsidR="00552904" w:rsidRPr="0042592A" w:rsidRDefault="00552904" w:rsidP="0042592A">
      <w:pPr>
        <w:autoSpaceDE w:val="0"/>
        <w:autoSpaceDN w:val="0"/>
        <w:spacing w:line="240" w:lineRule="auto"/>
        <w:ind w:firstLine="560"/>
        <w:contextualSpacing/>
        <w:mirrorIndents/>
        <w:rPr>
          <w:rFonts w:ascii="仿宋" w:eastAsia="仿宋" w:hAnsi="仿宋" w:cs="仿宋_GB2312"/>
          <w:color w:val="000000"/>
          <w:kern w:val="0"/>
          <w:sz w:val="28"/>
          <w:szCs w:val="28"/>
          <w:lang w:val="zh-CN"/>
        </w:rPr>
      </w:pPr>
      <w:r w:rsidRPr="0042592A">
        <w:rPr>
          <w:rFonts w:ascii="仿宋" w:eastAsia="仿宋" w:hAnsi="仿宋" w:cs="仿宋_GB2312" w:hint="eastAsia"/>
          <w:color w:val="000000"/>
          <w:kern w:val="0"/>
          <w:sz w:val="28"/>
          <w:szCs w:val="28"/>
          <w:lang w:val="zh-CN"/>
        </w:rPr>
        <w:t>（1）获得国家级竞赛一等奖（5%）；</w:t>
      </w:r>
    </w:p>
    <w:p w:rsidR="00552904" w:rsidRPr="0042592A" w:rsidRDefault="00552904" w:rsidP="0042592A">
      <w:pPr>
        <w:autoSpaceDE w:val="0"/>
        <w:autoSpaceDN w:val="0"/>
        <w:spacing w:line="240" w:lineRule="auto"/>
        <w:ind w:firstLine="560"/>
        <w:contextualSpacing/>
        <w:mirrorIndents/>
        <w:rPr>
          <w:rFonts w:ascii="仿宋" w:eastAsia="仿宋" w:hAnsi="仿宋" w:cs="仿宋_GB2312"/>
          <w:color w:val="000000"/>
          <w:kern w:val="0"/>
          <w:sz w:val="28"/>
          <w:szCs w:val="28"/>
          <w:lang w:val="zh-CN"/>
        </w:rPr>
      </w:pPr>
      <w:r w:rsidRPr="0042592A">
        <w:rPr>
          <w:rFonts w:ascii="仿宋" w:eastAsia="仿宋" w:hAnsi="仿宋" w:cs="仿宋_GB2312" w:hint="eastAsia"/>
          <w:color w:val="000000"/>
          <w:kern w:val="0"/>
          <w:sz w:val="28"/>
          <w:szCs w:val="28"/>
          <w:lang w:val="zh-CN"/>
        </w:rPr>
        <w:t>（2）获得国家级竞赛二等奖（4%）；</w:t>
      </w:r>
    </w:p>
    <w:p w:rsidR="00552904" w:rsidRPr="0042592A" w:rsidRDefault="00552904" w:rsidP="0042592A">
      <w:pPr>
        <w:autoSpaceDE w:val="0"/>
        <w:autoSpaceDN w:val="0"/>
        <w:spacing w:line="240" w:lineRule="auto"/>
        <w:ind w:firstLine="560"/>
        <w:contextualSpacing/>
        <w:mirrorIndents/>
        <w:rPr>
          <w:rFonts w:ascii="仿宋" w:eastAsia="仿宋" w:hAnsi="仿宋" w:cs="仿宋_GB2312"/>
          <w:color w:val="000000"/>
          <w:kern w:val="0"/>
          <w:sz w:val="28"/>
          <w:szCs w:val="28"/>
          <w:lang w:val="zh-CN"/>
        </w:rPr>
      </w:pPr>
      <w:r w:rsidRPr="0042592A">
        <w:rPr>
          <w:rFonts w:ascii="仿宋" w:eastAsia="仿宋" w:hAnsi="仿宋" w:cs="仿宋_GB2312" w:hint="eastAsia"/>
          <w:color w:val="000000"/>
          <w:kern w:val="0"/>
          <w:sz w:val="28"/>
          <w:szCs w:val="28"/>
          <w:lang w:val="zh-CN"/>
        </w:rPr>
        <w:t>（3）获得国家级竞赛三等奖或省部级竞赛一等奖（3%）；</w:t>
      </w:r>
    </w:p>
    <w:p w:rsidR="00552904" w:rsidRPr="0042592A" w:rsidRDefault="00552904" w:rsidP="0042592A">
      <w:pPr>
        <w:autoSpaceDE w:val="0"/>
        <w:autoSpaceDN w:val="0"/>
        <w:spacing w:line="240" w:lineRule="auto"/>
        <w:ind w:firstLine="560"/>
        <w:contextualSpacing/>
        <w:mirrorIndents/>
        <w:rPr>
          <w:rFonts w:ascii="仿宋" w:eastAsia="仿宋" w:hAnsi="仿宋" w:cs="仿宋_GB2312"/>
          <w:color w:val="000000"/>
          <w:kern w:val="0"/>
          <w:sz w:val="28"/>
          <w:szCs w:val="28"/>
          <w:lang w:val="zh-CN"/>
        </w:rPr>
      </w:pPr>
      <w:r w:rsidRPr="0042592A">
        <w:rPr>
          <w:rFonts w:ascii="仿宋" w:eastAsia="仿宋" w:hAnsi="仿宋" w:cs="仿宋_GB2312" w:hint="eastAsia"/>
          <w:color w:val="000000"/>
          <w:kern w:val="0"/>
          <w:sz w:val="28"/>
          <w:szCs w:val="28"/>
          <w:lang w:val="zh-CN"/>
        </w:rPr>
        <w:t>（4）获得省部级竞赛二等奖（2%）；</w:t>
      </w:r>
    </w:p>
    <w:p w:rsidR="00552904" w:rsidRPr="0042592A" w:rsidRDefault="00552904" w:rsidP="0042592A">
      <w:pPr>
        <w:autoSpaceDE w:val="0"/>
        <w:autoSpaceDN w:val="0"/>
        <w:spacing w:line="240" w:lineRule="auto"/>
        <w:ind w:firstLine="560"/>
        <w:contextualSpacing/>
        <w:mirrorIndents/>
        <w:rPr>
          <w:rFonts w:ascii="仿宋" w:eastAsia="仿宋" w:hAnsi="仿宋" w:cs="仿宋_GB2312"/>
          <w:color w:val="000000"/>
          <w:kern w:val="0"/>
          <w:sz w:val="28"/>
          <w:szCs w:val="28"/>
          <w:lang w:val="zh-CN"/>
        </w:rPr>
      </w:pPr>
      <w:r w:rsidRPr="0042592A">
        <w:rPr>
          <w:rFonts w:ascii="仿宋" w:eastAsia="仿宋" w:hAnsi="仿宋" w:cs="仿宋_GB2312" w:hint="eastAsia"/>
          <w:color w:val="000000"/>
          <w:kern w:val="0"/>
          <w:sz w:val="28"/>
          <w:szCs w:val="28"/>
          <w:lang w:val="zh-CN"/>
        </w:rPr>
        <w:t>（5）获得省部级竞赛三等奖（1%）。</w:t>
      </w:r>
    </w:p>
    <w:p w:rsidR="007F66DE" w:rsidRPr="0042592A" w:rsidRDefault="00C32C4A" w:rsidP="0042592A">
      <w:pPr>
        <w:autoSpaceDE w:val="0"/>
        <w:autoSpaceDN w:val="0"/>
        <w:spacing w:line="240" w:lineRule="auto"/>
        <w:ind w:firstLine="560"/>
        <w:contextualSpacing/>
        <w:mirrorIndents/>
        <w:rPr>
          <w:rFonts w:ascii="仿宋" w:eastAsia="仿宋" w:hAnsi="仿宋" w:cs="仿宋_GB2312"/>
          <w:color w:val="000000"/>
          <w:kern w:val="0"/>
          <w:sz w:val="28"/>
          <w:szCs w:val="28"/>
        </w:rPr>
      </w:pPr>
      <w:r w:rsidRPr="0042592A">
        <w:rPr>
          <w:rFonts w:ascii="仿宋" w:eastAsia="仿宋" w:hAnsi="仿宋" w:cs="仿宋_GB2312" w:hint="eastAsia"/>
          <w:color w:val="000000"/>
          <w:kern w:val="0"/>
          <w:sz w:val="28"/>
          <w:szCs w:val="28"/>
        </w:rPr>
        <w:t>综合成绩的排名顺序即为最终上报的排名顺序。</w:t>
      </w:r>
    </w:p>
    <w:p w:rsidR="007763F3" w:rsidRPr="0042592A" w:rsidRDefault="00197896" w:rsidP="0042592A">
      <w:pPr>
        <w:autoSpaceDE w:val="0"/>
        <w:autoSpaceDN w:val="0"/>
        <w:spacing w:line="240" w:lineRule="auto"/>
        <w:ind w:firstLine="560"/>
        <w:contextualSpacing/>
        <w:mirrorIndents/>
        <w:rPr>
          <w:rFonts w:ascii="仿宋" w:eastAsia="仿宋" w:hAnsi="仿宋" w:cs="仿宋_GB2312"/>
          <w:color w:val="000000"/>
          <w:kern w:val="0"/>
          <w:sz w:val="28"/>
          <w:szCs w:val="28"/>
          <w:lang w:val="zh-CN"/>
        </w:rPr>
      </w:pPr>
      <w:r w:rsidRPr="0042592A">
        <w:rPr>
          <w:rFonts w:ascii="仿宋" w:eastAsia="仿宋" w:hAnsi="仿宋" w:cs="仿宋_GB2312" w:hint="eastAsia"/>
          <w:color w:val="000000"/>
          <w:kern w:val="0"/>
          <w:sz w:val="28"/>
          <w:szCs w:val="28"/>
          <w:lang w:val="zh-CN"/>
        </w:rPr>
        <w:t>5.</w:t>
      </w:r>
      <w:r w:rsidR="007763F3" w:rsidRPr="0042592A">
        <w:rPr>
          <w:rFonts w:ascii="仿宋" w:eastAsia="仿宋" w:hAnsi="仿宋" w:cs="仿宋_GB2312" w:hint="eastAsia"/>
          <w:color w:val="000000"/>
          <w:kern w:val="0"/>
          <w:sz w:val="28"/>
          <w:szCs w:val="28"/>
          <w:lang w:val="zh-CN"/>
        </w:rPr>
        <w:t>学院上报学校符合申报条件综合得分排名第一的学生名单及详细支撑材料，并将</w:t>
      </w:r>
      <w:r w:rsidRPr="0042592A">
        <w:rPr>
          <w:rFonts w:ascii="仿宋" w:eastAsia="仿宋" w:hAnsi="仿宋" w:cs="仿宋_GB2312" w:hint="eastAsia"/>
          <w:color w:val="000000"/>
          <w:kern w:val="0"/>
          <w:sz w:val="28"/>
          <w:szCs w:val="28"/>
          <w:lang w:val="zh-CN"/>
        </w:rPr>
        <w:t>推荐候选人学号、姓名和综合成绩及分专业排名，</w:t>
      </w:r>
      <w:r w:rsidR="00E64469" w:rsidRPr="0042592A">
        <w:rPr>
          <w:rFonts w:ascii="仿宋" w:eastAsia="仿宋" w:hAnsi="仿宋" w:cs="仿宋_GB2312" w:hint="eastAsia"/>
          <w:color w:val="000000"/>
          <w:kern w:val="0"/>
          <w:sz w:val="28"/>
          <w:szCs w:val="28"/>
          <w:lang w:val="zh-CN"/>
        </w:rPr>
        <w:t>同时</w:t>
      </w:r>
      <w:r w:rsidRPr="0042592A">
        <w:rPr>
          <w:rFonts w:ascii="仿宋" w:eastAsia="仿宋" w:hAnsi="仿宋" w:cs="仿宋_GB2312" w:hint="eastAsia"/>
          <w:color w:val="000000"/>
          <w:kern w:val="0"/>
          <w:sz w:val="28"/>
          <w:szCs w:val="28"/>
          <w:lang w:val="zh-CN"/>
        </w:rPr>
        <w:t>对其他未获得推荐资格的报名学生的综合成绩及分专业排名一并公布</w:t>
      </w:r>
      <w:r w:rsidR="00E64469" w:rsidRPr="0042592A">
        <w:rPr>
          <w:rFonts w:ascii="仿宋" w:eastAsia="仿宋" w:hAnsi="仿宋" w:cs="仿宋_GB2312" w:hint="eastAsia"/>
          <w:color w:val="000000"/>
          <w:kern w:val="0"/>
          <w:sz w:val="28"/>
          <w:szCs w:val="28"/>
          <w:lang w:val="zh-CN"/>
        </w:rPr>
        <w:t>，公示期3天</w:t>
      </w:r>
      <w:r w:rsidRPr="0042592A">
        <w:rPr>
          <w:rFonts w:ascii="仿宋" w:eastAsia="仿宋" w:hAnsi="仿宋" w:cs="仿宋_GB2312" w:hint="eastAsia"/>
          <w:color w:val="000000"/>
          <w:kern w:val="0"/>
          <w:sz w:val="28"/>
          <w:szCs w:val="28"/>
          <w:lang w:val="zh-CN"/>
        </w:rPr>
        <w:t>。</w:t>
      </w:r>
    </w:p>
    <w:p w:rsidR="007F66DE" w:rsidRPr="0042592A" w:rsidRDefault="003C07DC" w:rsidP="0042592A">
      <w:pPr>
        <w:autoSpaceDE w:val="0"/>
        <w:autoSpaceDN w:val="0"/>
        <w:spacing w:line="240" w:lineRule="auto"/>
        <w:ind w:firstLine="560"/>
        <w:contextualSpacing/>
        <w:mirrorIndents/>
        <w:rPr>
          <w:rFonts w:ascii="仿宋" w:eastAsia="仿宋" w:hAnsi="仿宋" w:cs="仿宋_GB2312"/>
          <w:color w:val="000000"/>
          <w:kern w:val="0"/>
          <w:sz w:val="28"/>
          <w:szCs w:val="28"/>
          <w:lang w:val="zh-CN"/>
        </w:rPr>
      </w:pPr>
      <w:r w:rsidRPr="0042592A">
        <w:rPr>
          <w:rFonts w:ascii="仿宋" w:eastAsia="仿宋" w:hAnsi="仿宋" w:cs="仿宋_GB2312"/>
          <w:color w:val="000000"/>
          <w:kern w:val="0"/>
          <w:sz w:val="28"/>
          <w:szCs w:val="28"/>
          <w:lang w:val="zh-CN"/>
        </w:rPr>
        <w:t>6.</w:t>
      </w:r>
      <w:r w:rsidR="00C32C4A" w:rsidRPr="0042592A">
        <w:rPr>
          <w:rFonts w:ascii="仿宋" w:eastAsia="仿宋" w:hAnsi="仿宋" w:hint="eastAsia"/>
          <w:snapToGrid w:val="0"/>
          <w:kern w:val="0"/>
          <w:sz w:val="28"/>
          <w:szCs w:val="28"/>
        </w:rPr>
        <w:t>公示期满无异议后，通过“全国推荐优秀应届本科毕业生免试攻读研究生信息公开暨管理服务系统”将推荐免试研究生名单报天津市高招办备案。公示期间如有异议，经查属实，将取消录取资格。</w:t>
      </w:r>
    </w:p>
    <w:p w:rsidR="007F66DE" w:rsidRPr="0042592A" w:rsidRDefault="003C07DC" w:rsidP="0042592A">
      <w:pPr>
        <w:autoSpaceDE w:val="0"/>
        <w:autoSpaceDN w:val="0"/>
        <w:spacing w:line="240" w:lineRule="auto"/>
        <w:ind w:firstLine="560"/>
        <w:contextualSpacing/>
        <w:mirrorIndents/>
        <w:rPr>
          <w:rFonts w:ascii="仿宋" w:eastAsia="仿宋" w:hAnsi="仿宋" w:cs="仿宋_GB2312"/>
          <w:color w:val="000000"/>
          <w:kern w:val="0"/>
          <w:sz w:val="28"/>
          <w:szCs w:val="28"/>
          <w:lang w:val="zh-CN"/>
        </w:rPr>
      </w:pPr>
      <w:r w:rsidRPr="0042592A">
        <w:rPr>
          <w:rFonts w:ascii="仿宋" w:eastAsia="仿宋" w:hAnsi="仿宋" w:cs="仿宋_GB2312"/>
          <w:color w:val="000000"/>
          <w:kern w:val="0"/>
          <w:sz w:val="28"/>
          <w:szCs w:val="28"/>
          <w:lang w:val="zh-CN"/>
        </w:rPr>
        <w:t>7.</w:t>
      </w:r>
      <w:r w:rsidR="00C32C4A" w:rsidRPr="0042592A">
        <w:rPr>
          <w:rFonts w:ascii="仿宋" w:eastAsia="仿宋" w:hAnsi="仿宋" w:cs="仿宋_GB2312" w:hint="eastAsia"/>
          <w:color w:val="000000"/>
          <w:kern w:val="0"/>
          <w:sz w:val="28"/>
          <w:szCs w:val="28"/>
          <w:lang w:val="zh-CN"/>
        </w:rPr>
        <w:t>加强人员管理，严肃推荐工作纪律，坚决抵制徇私舞弊等不正之风，</w:t>
      </w:r>
      <w:proofErr w:type="gramStart"/>
      <w:r w:rsidR="00C32C4A" w:rsidRPr="0042592A">
        <w:rPr>
          <w:rFonts w:ascii="仿宋" w:eastAsia="仿宋" w:hAnsi="仿宋" w:cs="仿宋_GB2312" w:hint="eastAsia"/>
          <w:color w:val="000000"/>
          <w:kern w:val="0"/>
          <w:sz w:val="28"/>
          <w:szCs w:val="28"/>
          <w:lang w:val="zh-CN"/>
        </w:rPr>
        <w:t>维护推免面试</w:t>
      </w:r>
      <w:proofErr w:type="gramEnd"/>
      <w:r w:rsidR="00C32C4A" w:rsidRPr="0042592A">
        <w:rPr>
          <w:rFonts w:ascii="仿宋" w:eastAsia="仿宋" w:hAnsi="仿宋" w:cs="仿宋_GB2312" w:hint="eastAsia"/>
          <w:color w:val="000000"/>
          <w:kern w:val="0"/>
          <w:sz w:val="28"/>
          <w:szCs w:val="28"/>
          <w:lang w:val="zh-CN"/>
        </w:rPr>
        <w:t>工作的原则性和严肃性。</w:t>
      </w:r>
    </w:p>
    <w:p w:rsidR="007F66DE" w:rsidRDefault="007F66DE">
      <w:pPr>
        <w:autoSpaceDE w:val="0"/>
        <w:autoSpaceDN w:val="0"/>
        <w:adjustRightInd w:val="0"/>
        <w:ind w:firstLine="560"/>
        <w:rPr>
          <w:rFonts w:ascii="楷体_GB2312" w:eastAsia="楷体_GB2312" w:hAnsi="宋体" w:cs="仿宋_GB2312"/>
          <w:color w:val="000000"/>
          <w:kern w:val="0"/>
          <w:sz w:val="28"/>
          <w:szCs w:val="28"/>
          <w:lang w:val="zh-CN"/>
        </w:rPr>
      </w:pPr>
    </w:p>
    <w:p w:rsidR="007F66DE" w:rsidRDefault="007F66DE">
      <w:pPr>
        <w:ind w:firstLine="640"/>
      </w:pPr>
    </w:p>
    <w:p w:rsidR="00034842" w:rsidRDefault="00C32C4A" w:rsidP="00034842">
      <w:pPr>
        <w:wordWrap w:val="0"/>
        <w:ind w:firstLineChars="0" w:firstLine="0"/>
        <w:jc w:val="right"/>
        <w:rPr>
          <w:b/>
        </w:rPr>
      </w:pPr>
      <w:r>
        <w:rPr>
          <w:rFonts w:hint="eastAsia"/>
          <w:b/>
        </w:rPr>
        <w:t>天津职业大学</w:t>
      </w:r>
      <w:r w:rsidR="00034842">
        <w:rPr>
          <w:rFonts w:hint="eastAsia"/>
          <w:b/>
        </w:rPr>
        <w:t xml:space="preserve"> </w:t>
      </w:r>
      <w:r w:rsidR="00034842">
        <w:rPr>
          <w:b/>
        </w:rPr>
        <w:t xml:space="preserve">  </w:t>
      </w:r>
    </w:p>
    <w:p w:rsidR="007F66DE" w:rsidRDefault="00034842" w:rsidP="00034842">
      <w:pPr>
        <w:ind w:firstLineChars="0" w:firstLine="0"/>
        <w:jc w:val="right"/>
        <w:rPr>
          <w:b/>
        </w:rPr>
      </w:pPr>
      <w:r>
        <w:rPr>
          <w:rFonts w:hint="eastAsia"/>
          <w:b/>
        </w:rPr>
        <w:t>生物与环境工程</w:t>
      </w:r>
      <w:r w:rsidR="00C32C4A">
        <w:rPr>
          <w:rFonts w:hint="eastAsia"/>
          <w:b/>
        </w:rPr>
        <w:t>学院</w:t>
      </w:r>
    </w:p>
    <w:p w:rsidR="007F66DE" w:rsidRDefault="00C32C4A" w:rsidP="00034842">
      <w:pPr>
        <w:wordWrap w:val="0"/>
        <w:ind w:firstLineChars="62" w:firstLine="199"/>
        <w:jc w:val="right"/>
        <w:rPr>
          <w:b/>
        </w:rPr>
      </w:pPr>
      <w:r>
        <w:rPr>
          <w:b/>
        </w:rPr>
        <w:t>201</w:t>
      </w:r>
      <w:r w:rsidR="00DF4609">
        <w:rPr>
          <w:rFonts w:hint="eastAsia"/>
          <w:b/>
        </w:rPr>
        <w:t>9</w:t>
      </w:r>
      <w:r>
        <w:rPr>
          <w:rFonts w:hint="eastAsia"/>
          <w:b/>
        </w:rPr>
        <w:t>年</w:t>
      </w:r>
      <w:r>
        <w:rPr>
          <w:b/>
        </w:rPr>
        <w:t>9</w:t>
      </w:r>
      <w:r>
        <w:rPr>
          <w:rFonts w:hint="eastAsia"/>
          <w:b/>
        </w:rPr>
        <w:t>月</w:t>
      </w:r>
      <w:r w:rsidR="00034842">
        <w:rPr>
          <w:rFonts w:hint="eastAsia"/>
          <w:b/>
        </w:rPr>
        <w:t xml:space="preserve"> </w:t>
      </w:r>
      <w:r w:rsidR="00034842">
        <w:rPr>
          <w:b/>
        </w:rPr>
        <w:t xml:space="preserve">  </w:t>
      </w:r>
    </w:p>
    <w:sectPr w:rsidR="007F66DE" w:rsidSect="007F66D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FBF" w:rsidRDefault="00565FBF" w:rsidP="004639BE">
      <w:pPr>
        <w:spacing w:line="240" w:lineRule="auto"/>
        <w:ind w:firstLine="640"/>
      </w:pPr>
      <w:r>
        <w:separator/>
      </w:r>
    </w:p>
  </w:endnote>
  <w:endnote w:type="continuationSeparator" w:id="0">
    <w:p w:rsidR="00565FBF" w:rsidRDefault="00565FBF" w:rsidP="004639B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简体">
    <w:altName w:val="微软雅黑"/>
    <w:charset w:val="86"/>
    <w:family w:val="auto"/>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DE" w:rsidRDefault="007F66DE">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DE" w:rsidRDefault="007F66DE">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DE" w:rsidRDefault="007F66DE">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FBF" w:rsidRDefault="00565FBF" w:rsidP="004639BE">
      <w:pPr>
        <w:spacing w:line="240" w:lineRule="auto"/>
        <w:ind w:firstLine="640"/>
      </w:pPr>
      <w:r>
        <w:separator/>
      </w:r>
    </w:p>
  </w:footnote>
  <w:footnote w:type="continuationSeparator" w:id="0">
    <w:p w:rsidR="00565FBF" w:rsidRDefault="00565FBF" w:rsidP="004639BE">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DE" w:rsidRDefault="007F66DE">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DE" w:rsidRDefault="007F66DE" w:rsidP="00A47C33">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DE" w:rsidRDefault="007F66DE">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F7"/>
    <w:rsid w:val="00034842"/>
    <w:rsid w:val="00035240"/>
    <w:rsid w:val="00041BE0"/>
    <w:rsid w:val="000A4116"/>
    <w:rsid w:val="000A5465"/>
    <w:rsid w:val="000C6E7D"/>
    <w:rsid w:val="000F2B47"/>
    <w:rsid w:val="00146B09"/>
    <w:rsid w:val="001611BC"/>
    <w:rsid w:val="00162789"/>
    <w:rsid w:val="00183EDF"/>
    <w:rsid w:val="001915CD"/>
    <w:rsid w:val="00197896"/>
    <w:rsid w:val="001A1F89"/>
    <w:rsid w:val="001A3240"/>
    <w:rsid w:val="001F0FF3"/>
    <w:rsid w:val="001F5A33"/>
    <w:rsid w:val="00200F99"/>
    <w:rsid w:val="00202A61"/>
    <w:rsid w:val="0020583B"/>
    <w:rsid w:val="0021393D"/>
    <w:rsid w:val="0022475E"/>
    <w:rsid w:val="00240879"/>
    <w:rsid w:val="0028190C"/>
    <w:rsid w:val="002859E3"/>
    <w:rsid w:val="002955DB"/>
    <w:rsid w:val="002C71E3"/>
    <w:rsid w:val="00300EC3"/>
    <w:rsid w:val="003046BE"/>
    <w:rsid w:val="0030650F"/>
    <w:rsid w:val="00343DD5"/>
    <w:rsid w:val="003957C8"/>
    <w:rsid w:val="003B05F1"/>
    <w:rsid w:val="003B6D4F"/>
    <w:rsid w:val="003C07DC"/>
    <w:rsid w:val="003C1C92"/>
    <w:rsid w:val="003C1FEF"/>
    <w:rsid w:val="003E2A75"/>
    <w:rsid w:val="003E7F77"/>
    <w:rsid w:val="00407793"/>
    <w:rsid w:val="00412090"/>
    <w:rsid w:val="0042592A"/>
    <w:rsid w:val="004261FE"/>
    <w:rsid w:val="00440A4A"/>
    <w:rsid w:val="00453136"/>
    <w:rsid w:val="004639BE"/>
    <w:rsid w:val="00472CC2"/>
    <w:rsid w:val="00475D99"/>
    <w:rsid w:val="004A4105"/>
    <w:rsid w:val="004E2F0B"/>
    <w:rsid w:val="005103ED"/>
    <w:rsid w:val="00520B2A"/>
    <w:rsid w:val="00525BDD"/>
    <w:rsid w:val="00532FAC"/>
    <w:rsid w:val="00552904"/>
    <w:rsid w:val="00562831"/>
    <w:rsid w:val="005641A9"/>
    <w:rsid w:val="00565FBF"/>
    <w:rsid w:val="00566AC2"/>
    <w:rsid w:val="005963AB"/>
    <w:rsid w:val="005B015C"/>
    <w:rsid w:val="005B7122"/>
    <w:rsid w:val="005F3BB9"/>
    <w:rsid w:val="00623C59"/>
    <w:rsid w:val="006926BB"/>
    <w:rsid w:val="007035DA"/>
    <w:rsid w:val="00704010"/>
    <w:rsid w:val="0071365F"/>
    <w:rsid w:val="007454DA"/>
    <w:rsid w:val="007763F3"/>
    <w:rsid w:val="007A11DB"/>
    <w:rsid w:val="007A4AF2"/>
    <w:rsid w:val="007C0FC7"/>
    <w:rsid w:val="007C697C"/>
    <w:rsid w:val="007F66DE"/>
    <w:rsid w:val="00854223"/>
    <w:rsid w:val="00856FC8"/>
    <w:rsid w:val="0086065B"/>
    <w:rsid w:val="008871F7"/>
    <w:rsid w:val="008F40D6"/>
    <w:rsid w:val="008F489C"/>
    <w:rsid w:val="00903ADC"/>
    <w:rsid w:val="00920A04"/>
    <w:rsid w:val="009249F2"/>
    <w:rsid w:val="00927880"/>
    <w:rsid w:val="00937044"/>
    <w:rsid w:val="00937F24"/>
    <w:rsid w:val="00956D8A"/>
    <w:rsid w:val="009574E9"/>
    <w:rsid w:val="00983EB7"/>
    <w:rsid w:val="00990867"/>
    <w:rsid w:val="00996A75"/>
    <w:rsid w:val="009C1812"/>
    <w:rsid w:val="00A2288D"/>
    <w:rsid w:val="00A47C33"/>
    <w:rsid w:val="00A5388B"/>
    <w:rsid w:val="00A77D5D"/>
    <w:rsid w:val="00A8721C"/>
    <w:rsid w:val="00AB05E2"/>
    <w:rsid w:val="00AC093F"/>
    <w:rsid w:val="00AD2719"/>
    <w:rsid w:val="00AD4A5C"/>
    <w:rsid w:val="00AF0E7B"/>
    <w:rsid w:val="00B10EE9"/>
    <w:rsid w:val="00B420C8"/>
    <w:rsid w:val="00B424FB"/>
    <w:rsid w:val="00B47BA0"/>
    <w:rsid w:val="00B66177"/>
    <w:rsid w:val="00B670C6"/>
    <w:rsid w:val="00B70421"/>
    <w:rsid w:val="00B76A54"/>
    <w:rsid w:val="00BA635E"/>
    <w:rsid w:val="00BE2CE4"/>
    <w:rsid w:val="00C32C4A"/>
    <w:rsid w:val="00C45B1A"/>
    <w:rsid w:val="00C74BD3"/>
    <w:rsid w:val="00CA24B2"/>
    <w:rsid w:val="00CD056B"/>
    <w:rsid w:val="00D34F59"/>
    <w:rsid w:val="00D524BD"/>
    <w:rsid w:val="00D71D7B"/>
    <w:rsid w:val="00DB3A61"/>
    <w:rsid w:val="00DC0717"/>
    <w:rsid w:val="00DF4609"/>
    <w:rsid w:val="00E333DF"/>
    <w:rsid w:val="00E64469"/>
    <w:rsid w:val="00EA2D5E"/>
    <w:rsid w:val="00EA3E9A"/>
    <w:rsid w:val="00ED6428"/>
    <w:rsid w:val="00F06FAF"/>
    <w:rsid w:val="00F16DC1"/>
    <w:rsid w:val="00F67726"/>
    <w:rsid w:val="00FB6844"/>
    <w:rsid w:val="00FC6ECF"/>
    <w:rsid w:val="117570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009EED-2C5A-40A6-ACF4-DADE04C7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6DE"/>
    <w:pPr>
      <w:widowControl w:val="0"/>
      <w:spacing w:line="360" w:lineRule="auto"/>
      <w:ind w:firstLineChars="200" w:firstLine="200"/>
      <w:jc w:val="both"/>
    </w:pPr>
    <w:rPr>
      <w:rFonts w:ascii="仿宋_GB2312"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F66DE"/>
    <w:pPr>
      <w:tabs>
        <w:tab w:val="center" w:pos="4153"/>
        <w:tab w:val="right" w:pos="8306"/>
      </w:tabs>
      <w:snapToGrid w:val="0"/>
      <w:spacing w:line="240" w:lineRule="auto"/>
      <w:jc w:val="left"/>
    </w:pPr>
    <w:rPr>
      <w:sz w:val="18"/>
      <w:szCs w:val="18"/>
    </w:rPr>
  </w:style>
  <w:style w:type="paragraph" w:styleId="a4">
    <w:name w:val="header"/>
    <w:basedOn w:val="a"/>
    <w:link w:val="Char0"/>
    <w:uiPriority w:val="99"/>
    <w:rsid w:val="007F66DE"/>
    <w:pPr>
      <w:pBdr>
        <w:bottom w:val="single" w:sz="6" w:space="1" w:color="auto"/>
      </w:pBdr>
      <w:tabs>
        <w:tab w:val="center" w:pos="4153"/>
        <w:tab w:val="right" w:pos="8306"/>
      </w:tabs>
      <w:snapToGrid w:val="0"/>
      <w:spacing w:line="240" w:lineRule="auto"/>
      <w:jc w:val="center"/>
    </w:pPr>
    <w:rPr>
      <w:sz w:val="18"/>
      <w:szCs w:val="18"/>
    </w:rPr>
  </w:style>
  <w:style w:type="paragraph" w:styleId="a5">
    <w:name w:val="Normal (Web)"/>
    <w:basedOn w:val="a"/>
    <w:uiPriority w:val="99"/>
    <w:rsid w:val="007F66DE"/>
    <w:pPr>
      <w:widowControl/>
      <w:spacing w:before="100" w:beforeAutospacing="1" w:after="100" w:afterAutospacing="1" w:line="240" w:lineRule="auto"/>
      <w:ind w:firstLineChars="0" w:firstLine="0"/>
      <w:jc w:val="left"/>
    </w:pPr>
    <w:rPr>
      <w:rFonts w:ascii="宋体" w:eastAsia="宋体" w:hAnsi="宋体" w:cs="宋体"/>
      <w:kern w:val="0"/>
      <w:sz w:val="24"/>
    </w:rPr>
  </w:style>
  <w:style w:type="table" w:styleId="a6">
    <w:name w:val="Table Grid"/>
    <w:basedOn w:val="a1"/>
    <w:uiPriority w:val="99"/>
    <w:rsid w:val="007F6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qFormat/>
    <w:rsid w:val="007F66DE"/>
    <w:pPr>
      <w:ind w:firstLine="420"/>
    </w:pPr>
  </w:style>
  <w:style w:type="character" w:customStyle="1" w:styleId="Char0">
    <w:name w:val="页眉 Char"/>
    <w:basedOn w:val="a0"/>
    <w:link w:val="a4"/>
    <w:uiPriority w:val="99"/>
    <w:locked/>
    <w:rsid w:val="007F66DE"/>
    <w:rPr>
      <w:rFonts w:ascii="仿宋_GB2312" w:eastAsia="仿宋_GB2312" w:hAnsi="Times New Roman" w:cs="Times New Roman"/>
      <w:sz w:val="18"/>
      <w:szCs w:val="18"/>
    </w:rPr>
  </w:style>
  <w:style w:type="character" w:customStyle="1" w:styleId="Char">
    <w:name w:val="页脚 Char"/>
    <w:basedOn w:val="a0"/>
    <w:link w:val="a3"/>
    <w:uiPriority w:val="99"/>
    <w:locked/>
    <w:rsid w:val="007F66DE"/>
    <w:rPr>
      <w:rFonts w:ascii="仿宋_GB2312"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352</Words>
  <Characters>2008</Characters>
  <Application>Microsoft Office Word</Application>
  <DocSecurity>0</DocSecurity>
  <Lines>16</Lines>
  <Paragraphs>4</Paragraphs>
  <ScaleCrop>false</ScaleCrop>
  <Company>Microsoft</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wlx890317@126.com</cp:lastModifiedBy>
  <cp:revision>10</cp:revision>
  <dcterms:created xsi:type="dcterms:W3CDTF">2019-09-17T03:16:00Z</dcterms:created>
  <dcterms:modified xsi:type="dcterms:W3CDTF">2019-09-17T03:32:00Z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